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00370" w14:textId="6612912F" w:rsidR="00DB7D5D" w:rsidRPr="00DB7D5D" w:rsidRDefault="0005471E" w:rsidP="00DB7D5D">
      <w:pPr>
        <w:widowControl w:val="0"/>
        <w:autoSpaceDN w:val="0"/>
        <w:spacing w:before="240" w:line="100" w:lineRule="atLeast"/>
        <w:jc w:val="right"/>
        <w:textAlignment w:val="baseline"/>
        <w:rPr>
          <w:rFonts w:asciiTheme="minorHAnsi" w:eastAsia="SimSun" w:hAnsiTheme="minorHAnsi" w:cstheme="minorHAnsi"/>
          <w:b/>
          <w:kern w:val="3"/>
          <w:lang w:eastAsia="zh-CN" w:bidi="hi-IN"/>
        </w:rPr>
      </w:pPr>
      <w:r w:rsidRPr="0005471E">
        <w:rPr>
          <w:rFonts w:asciiTheme="minorHAnsi" w:eastAsia="SimSun" w:hAnsiTheme="minorHAnsi" w:cstheme="minorHAnsi"/>
          <w:b/>
          <w:kern w:val="3"/>
          <w:lang w:eastAsia="zh-CN" w:bidi="hi-IN"/>
        </w:rPr>
        <w:t xml:space="preserve">Załącznik nr </w:t>
      </w:r>
      <w:r w:rsidR="002F5FFC">
        <w:rPr>
          <w:rFonts w:asciiTheme="minorHAnsi" w:eastAsia="SimSun" w:hAnsiTheme="minorHAnsi" w:cstheme="minorHAnsi"/>
          <w:b/>
          <w:kern w:val="3"/>
          <w:lang w:eastAsia="zh-CN" w:bidi="hi-IN"/>
        </w:rPr>
        <w:t>3</w:t>
      </w:r>
      <w:r w:rsidRPr="0005471E">
        <w:rPr>
          <w:rFonts w:asciiTheme="minorHAnsi" w:eastAsia="SimSun" w:hAnsiTheme="minorHAnsi" w:cstheme="minorHAnsi"/>
          <w:b/>
          <w:kern w:val="3"/>
          <w:lang w:eastAsia="zh-CN" w:bidi="hi-IN"/>
        </w:rPr>
        <w:t xml:space="preserve"> do zapytania ofertowego 2001-ILN.261.</w:t>
      </w:r>
      <w:r w:rsidR="00F62628">
        <w:rPr>
          <w:rFonts w:asciiTheme="minorHAnsi" w:eastAsia="SimSun" w:hAnsiTheme="minorHAnsi" w:cstheme="minorHAnsi"/>
          <w:b/>
          <w:kern w:val="3"/>
          <w:lang w:eastAsia="zh-CN" w:bidi="hi-IN"/>
        </w:rPr>
        <w:t>92</w:t>
      </w:r>
      <w:r w:rsidRPr="0005471E">
        <w:rPr>
          <w:rFonts w:asciiTheme="minorHAnsi" w:eastAsia="SimSun" w:hAnsiTheme="minorHAnsi" w:cstheme="minorHAnsi"/>
          <w:b/>
          <w:kern w:val="3"/>
          <w:lang w:eastAsia="zh-CN" w:bidi="hi-IN"/>
        </w:rPr>
        <w:t>.202</w:t>
      </w:r>
      <w:r w:rsidR="00F62628">
        <w:rPr>
          <w:rFonts w:asciiTheme="minorHAnsi" w:eastAsia="SimSun" w:hAnsiTheme="minorHAnsi" w:cstheme="minorHAnsi"/>
          <w:b/>
          <w:kern w:val="3"/>
          <w:lang w:eastAsia="zh-CN" w:bidi="hi-IN"/>
        </w:rPr>
        <w:t>3</w:t>
      </w:r>
    </w:p>
    <w:p w14:paraId="16EA55B5" w14:textId="77777777" w:rsidR="002F5FFC" w:rsidRDefault="002F5FFC" w:rsidP="00DB7D5D">
      <w:pPr>
        <w:autoSpaceDN w:val="0"/>
        <w:spacing w:line="276" w:lineRule="auto"/>
        <w:jc w:val="center"/>
        <w:textAlignment w:val="baseline"/>
        <w:rPr>
          <w:rFonts w:asciiTheme="minorHAnsi" w:eastAsia="Arial Unicode MS" w:hAnsiTheme="minorHAnsi" w:cstheme="minorHAnsi"/>
          <w:b/>
          <w:kern w:val="3"/>
          <w:lang w:eastAsia="pl-PL" w:bidi="hi-IN"/>
        </w:rPr>
      </w:pPr>
    </w:p>
    <w:p w14:paraId="7E30A1FF" w14:textId="7592AC56" w:rsidR="00DB7D5D" w:rsidRPr="00DB7D5D" w:rsidRDefault="00DB7D5D" w:rsidP="00DB7D5D">
      <w:pPr>
        <w:autoSpaceDN w:val="0"/>
        <w:spacing w:line="276" w:lineRule="auto"/>
        <w:jc w:val="center"/>
        <w:textAlignment w:val="baseline"/>
        <w:rPr>
          <w:rFonts w:asciiTheme="minorHAnsi" w:eastAsia="Arial Unicode MS" w:hAnsiTheme="minorHAnsi" w:cstheme="minorHAnsi"/>
          <w:b/>
          <w:kern w:val="3"/>
          <w:lang w:eastAsia="pl-PL" w:bidi="hi-IN"/>
        </w:rPr>
      </w:pPr>
      <w:r w:rsidRPr="00DB7D5D">
        <w:rPr>
          <w:rFonts w:asciiTheme="minorHAnsi" w:eastAsia="Arial Unicode MS" w:hAnsiTheme="minorHAnsi" w:cstheme="minorHAnsi"/>
          <w:b/>
          <w:kern w:val="3"/>
          <w:lang w:eastAsia="pl-PL" w:bidi="hi-IN"/>
        </w:rPr>
        <w:t xml:space="preserve">UMOWA </w:t>
      </w:r>
      <w:r w:rsidRPr="00DB7D5D">
        <w:rPr>
          <w:rFonts w:asciiTheme="minorHAnsi" w:eastAsia="Arial Unicode MS" w:hAnsiTheme="minorHAnsi" w:cstheme="minorHAnsi"/>
          <w:b/>
          <w:kern w:val="3"/>
          <w:lang w:eastAsia="zh-CN" w:bidi="hi-IN"/>
        </w:rPr>
        <w:t>Nr 2001</w:t>
      </w:r>
      <w:r w:rsidR="00210C29" w:rsidRPr="00064D65">
        <w:rPr>
          <w:rFonts w:asciiTheme="minorHAnsi" w:eastAsia="Arial Unicode MS" w:hAnsiTheme="minorHAnsi" w:cstheme="minorHAnsi"/>
          <w:b/>
          <w:kern w:val="3"/>
          <w:lang w:eastAsia="zh-CN" w:bidi="hi-IN"/>
        </w:rPr>
        <w:t>-</w:t>
      </w:r>
      <w:r w:rsidRPr="00DB7D5D">
        <w:rPr>
          <w:rFonts w:asciiTheme="minorHAnsi" w:eastAsia="Arial Unicode MS" w:hAnsiTheme="minorHAnsi" w:cstheme="minorHAnsi"/>
          <w:b/>
          <w:kern w:val="3"/>
          <w:lang w:eastAsia="zh-CN" w:bidi="hi-IN"/>
        </w:rPr>
        <w:t>ILZ.023.</w:t>
      </w:r>
      <w:r w:rsidRPr="00DB7D5D">
        <w:rPr>
          <w:rFonts w:asciiTheme="minorHAnsi" w:eastAsia="Arial Unicode MS" w:hAnsiTheme="minorHAnsi" w:cstheme="minorHAnsi"/>
          <w:b/>
          <w:kern w:val="3"/>
          <w:lang w:eastAsia="pl-PL" w:bidi="hi-IN"/>
        </w:rPr>
        <w:t>……2024</w:t>
      </w:r>
    </w:p>
    <w:p w14:paraId="3A987397" w14:textId="74AD4D4E" w:rsidR="00210C29" w:rsidRPr="00C138EF" w:rsidRDefault="00DB7D5D" w:rsidP="00210C29">
      <w:pPr>
        <w:widowControl w:val="0"/>
        <w:autoSpaceDN w:val="0"/>
        <w:spacing w:after="120" w:line="276" w:lineRule="auto"/>
        <w:textAlignment w:val="baseline"/>
        <w:rPr>
          <w:rFonts w:ascii="Calibri" w:eastAsia="SimSun" w:hAnsi="Calibri" w:cs="Calibri"/>
          <w:kern w:val="3"/>
          <w:lang w:eastAsia="zh-CN"/>
        </w:rPr>
      </w:pPr>
      <w:r w:rsidRPr="00DB7D5D">
        <w:rPr>
          <w:rFonts w:asciiTheme="minorHAnsi" w:eastAsia="SimSun" w:hAnsiTheme="minorHAnsi" w:cstheme="minorHAnsi"/>
          <w:kern w:val="3"/>
          <w:lang w:eastAsia="zh-CN" w:bidi="hi-IN"/>
        </w:rPr>
        <w:t xml:space="preserve">zawarta w dniu ..................................... </w:t>
      </w:r>
      <w:r w:rsidRPr="00064D65">
        <w:rPr>
          <w:rFonts w:asciiTheme="minorHAnsi" w:eastAsia="SimSun" w:hAnsiTheme="minorHAnsi" w:cstheme="minorHAnsi"/>
          <w:kern w:val="3"/>
          <w:lang w:eastAsia="zh-CN" w:bidi="hi-IN"/>
        </w:rPr>
        <w:t>202</w:t>
      </w:r>
      <w:r w:rsidR="00210C29" w:rsidRPr="00064D65">
        <w:rPr>
          <w:rFonts w:asciiTheme="minorHAnsi" w:eastAsia="SimSun" w:hAnsiTheme="minorHAnsi" w:cstheme="minorHAnsi"/>
          <w:kern w:val="3"/>
          <w:lang w:eastAsia="zh-CN" w:bidi="hi-IN"/>
        </w:rPr>
        <w:t>4</w:t>
      </w:r>
      <w:r w:rsidRPr="00064D65">
        <w:rPr>
          <w:rFonts w:asciiTheme="minorHAnsi" w:eastAsia="SimSun" w:hAnsiTheme="minorHAnsi" w:cstheme="minorHAnsi"/>
          <w:kern w:val="3"/>
          <w:lang w:eastAsia="zh-CN" w:bidi="hi-IN"/>
        </w:rPr>
        <w:t xml:space="preserve"> r.</w:t>
      </w:r>
      <w:r w:rsidRPr="00DB7D5D">
        <w:rPr>
          <w:rFonts w:asciiTheme="minorHAnsi" w:eastAsia="SimSun" w:hAnsiTheme="minorHAnsi" w:cstheme="minorHAnsi"/>
          <w:kern w:val="3"/>
          <w:lang w:eastAsia="zh-CN" w:bidi="hi-IN"/>
        </w:rPr>
        <w:t xml:space="preserve"> w Białymstoku</w:t>
      </w:r>
      <w:r w:rsidR="00210C29">
        <w:rPr>
          <w:rFonts w:asciiTheme="minorHAnsi" w:eastAsia="SimSun" w:hAnsiTheme="minorHAnsi" w:cstheme="minorHAnsi"/>
          <w:kern w:val="3"/>
          <w:lang w:eastAsia="zh-CN" w:bidi="hi-IN"/>
        </w:rPr>
        <w:t xml:space="preserve"> </w:t>
      </w:r>
      <w:r w:rsidR="00210C29" w:rsidRPr="00C138EF">
        <w:rPr>
          <w:rFonts w:ascii="Calibri" w:eastAsia="SimSun" w:hAnsi="Calibri" w:cs="Calibri"/>
          <w:kern w:val="3"/>
          <w:lang w:eastAsia="zh-CN" w:bidi="hi-IN"/>
        </w:rPr>
        <w:t xml:space="preserve">/ </w:t>
      </w:r>
      <w:r w:rsidR="00210C29" w:rsidRPr="00C138EF">
        <w:rPr>
          <w:rFonts w:ascii="Calibri" w:eastAsia="SimSun" w:hAnsi="Calibri" w:cs="Calibri"/>
          <w:kern w:val="3"/>
          <w:lang w:eastAsia="zh-CN"/>
        </w:rPr>
        <w:t xml:space="preserve">zawarta w formie elektronicznej </w:t>
      </w:r>
    </w:p>
    <w:p w14:paraId="2AC3AA54" w14:textId="377B9F6C" w:rsidR="00DB7D5D" w:rsidRPr="00DB7D5D" w:rsidRDefault="00DB7D5D" w:rsidP="00DB7D5D">
      <w:pPr>
        <w:widowControl w:val="0"/>
        <w:autoSpaceDN w:val="0"/>
        <w:spacing w:line="276" w:lineRule="auto"/>
        <w:textAlignment w:val="baseline"/>
        <w:rPr>
          <w:rFonts w:asciiTheme="minorHAnsi" w:eastAsia="SimSun" w:hAnsiTheme="minorHAnsi" w:cstheme="minorHAnsi"/>
          <w:b/>
          <w:bCs/>
          <w:kern w:val="3"/>
          <w:lang w:eastAsia="zh-CN" w:bidi="hi-IN"/>
        </w:rPr>
      </w:pPr>
      <w:r w:rsidRPr="00DB7D5D">
        <w:rPr>
          <w:rFonts w:asciiTheme="minorHAnsi" w:eastAsia="SimSun" w:hAnsiTheme="minorHAnsi" w:cstheme="minorHAnsi"/>
          <w:kern w:val="3"/>
          <w:lang w:eastAsia="zh-CN" w:bidi="hi-IN"/>
        </w:rPr>
        <w:t xml:space="preserve">pomiędzy: </w:t>
      </w:r>
    </w:p>
    <w:p w14:paraId="01C14AE5" w14:textId="77777777" w:rsidR="008759C7" w:rsidRPr="008759C7" w:rsidRDefault="00DB7D5D" w:rsidP="008759C7">
      <w:pPr>
        <w:overflowPunct w:val="0"/>
        <w:autoSpaceDE w:val="0"/>
        <w:autoSpaceDN w:val="0"/>
        <w:spacing w:line="276" w:lineRule="auto"/>
        <w:jc w:val="both"/>
        <w:rPr>
          <w:rFonts w:asciiTheme="minorHAnsi" w:hAnsiTheme="minorHAnsi" w:cstheme="minorHAnsi"/>
          <w:lang w:eastAsia="pl-PL"/>
        </w:rPr>
      </w:pPr>
      <w:r w:rsidRPr="00DB7D5D">
        <w:rPr>
          <w:rFonts w:asciiTheme="minorHAnsi" w:eastAsia="SimSun" w:hAnsiTheme="minorHAnsi" w:cstheme="minorHAnsi"/>
          <w:b/>
          <w:iCs/>
          <w:spacing w:val="-4"/>
          <w:kern w:val="3"/>
          <w:lang w:eastAsia="zh-CN" w:bidi="hi-IN"/>
        </w:rPr>
        <w:t xml:space="preserve">Skarbem Państwa – Izbą Administracji Skarbowej w Białymstoku </w:t>
      </w:r>
      <w:r w:rsidRPr="00DB7D5D">
        <w:rPr>
          <w:rFonts w:asciiTheme="minorHAnsi" w:eastAsia="SimSun" w:hAnsiTheme="minorHAnsi" w:cstheme="minorHAnsi"/>
          <w:iCs/>
          <w:spacing w:val="-4"/>
          <w:kern w:val="3"/>
          <w:lang w:eastAsia="zh-CN" w:bidi="hi-IN"/>
        </w:rPr>
        <w:t xml:space="preserve">ul. J. K. Branickiego 9, 15-085 </w:t>
      </w:r>
      <w:r w:rsidRPr="008759C7">
        <w:rPr>
          <w:rFonts w:asciiTheme="minorHAnsi" w:eastAsia="SimSun" w:hAnsiTheme="minorHAnsi" w:cstheme="minorHAnsi"/>
          <w:iCs/>
          <w:spacing w:val="-4"/>
          <w:kern w:val="3"/>
          <w:lang w:eastAsia="zh-CN" w:bidi="hi-IN"/>
        </w:rPr>
        <w:t xml:space="preserve">Białystok, NIP 966-04-37-133, REGON 001021122 </w:t>
      </w:r>
      <w:r w:rsidR="008759C7" w:rsidRPr="008759C7">
        <w:rPr>
          <w:rFonts w:asciiTheme="minorHAnsi" w:hAnsiTheme="minorHAnsi" w:cstheme="minorHAnsi"/>
          <w:lang w:eastAsia="pl-PL"/>
        </w:rPr>
        <w:t>którą reprezentuje:</w:t>
      </w:r>
    </w:p>
    <w:p w14:paraId="6F62E0E5" w14:textId="77777777" w:rsidR="008759C7" w:rsidRPr="008759C7" w:rsidRDefault="008759C7" w:rsidP="008759C7">
      <w:pPr>
        <w:overflowPunct w:val="0"/>
        <w:autoSpaceDE w:val="0"/>
        <w:autoSpaceDN w:val="0"/>
        <w:spacing w:line="276" w:lineRule="auto"/>
        <w:jc w:val="both"/>
        <w:rPr>
          <w:rFonts w:asciiTheme="minorHAnsi" w:hAnsiTheme="minorHAnsi" w:cstheme="minorHAnsi"/>
          <w:lang w:eastAsia="pl-PL"/>
        </w:rPr>
      </w:pPr>
      <w:r w:rsidRPr="008759C7">
        <w:rPr>
          <w:rFonts w:asciiTheme="minorHAnsi" w:hAnsiTheme="minorHAnsi" w:cstheme="minorHAnsi"/>
          <w:b/>
          <w:bCs/>
          <w:lang w:eastAsia="pl-PL"/>
        </w:rPr>
        <w:t>Piotr Pawluczenia</w:t>
      </w:r>
      <w:r w:rsidRPr="008759C7">
        <w:rPr>
          <w:rFonts w:asciiTheme="minorHAnsi" w:hAnsiTheme="minorHAnsi" w:cstheme="minorHAnsi"/>
          <w:lang w:eastAsia="pl-PL"/>
        </w:rPr>
        <w:t xml:space="preserve"> – działający z upoważnienia Dyrektora Izby Administracji Skarbowej w Białymstoku,</w:t>
      </w:r>
    </w:p>
    <w:p w14:paraId="14324BBD" w14:textId="3F5AA9C1" w:rsidR="00DB7D5D" w:rsidRPr="008759C7" w:rsidRDefault="00DB7D5D" w:rsidP="008759C7">
      <w:pPr>
        <w:widowControl w:val="0"/>
        <w:autoSpaceDN w:val="0"/>
        <w:spacing w:line="276" w:lineRule="auto"/>
        <w:ind w:right="-2"/>
        <w:jc w:val="both"/>
        <w:textAlignment w:val="baseline"/>
        <w:rPr>
          <w:rFonts w:asciiTheme="minorHAnsi" w:eastAsia="SimSun" w:hAnsiTheme="minorHAnsi" w:cstheme="minorHAnsi"/>
          <w:iCs/>
          <w:kern w:val="3"/>
          <w:lang w:eastAsia="zh-CN" w:bidi="hi-IN"/>
        </w:rPr>
      </w:pPr>
      <w:r w:rsidRPr="008759C7">
        <w:rPr>
          <w:rFonts w:asciiTheme="minorHAnsi" w:eastAsia="SimSun" w:hAnsiTheme="minorHAnsi" w:cstheme="minorHAnsi"/>
          <w:iCs/>
          <w:kern w:val="3"/>
          <w:lang w:eastAsia="zh-CN" w:bidi="hi-IN"/>
        </w:rPr>
        <w:t>zwaną dalej „Zamawiającym”,</w:t>
      </w:r>
    </w:p>
    <w:p w14:paraId="6890535F" w14:textId="77777777" w:rsidR="00DB7D5D" w:rsidRPr="00DB7D5D" w:rsidRDefault="00DB7D5D" w:rsidP="00DB7D5D">
      <w:pPr>
        <w:widowControl w:val="0"/>
        <w:autoSpaceDN w:val="0"/>
        <w:spacing w:line="276" w:lineRule="auto"/>
        <w:textAlignment w:val="baseline"/>
        <w:rPr>
          <w:rFonts w:asciiTheme="minorHAnsi" w:eastAsia="SimSun" w:hAnsiTheme="minorHAnsi" w:cstheme="minorHAnsi"/>
          <w:bCs/>
          <w:kern w:val="3"/>
          <w:lang w:eastAsia="zh-CN" w:bidi="hi-IN"/>
        </w:rPr>
      </w:pPr>
      <w:r w:rsidRPr="00DB7D5D">
        <w:rPr>
          <w:rFonts w:asciiTheme="minorHAnsi" w:eastAsia="SimSun" w:hAnsiTheme="minorHAnsi" w:cstheme="minorHAnsi"/>
          <w:bCs/>
          <w:kern w:val="3"/>
          <w:lang w:eastAsia="zh-CN" w:bidi="hi-IN"/>
        </w:rPr>
        <w:t>a</w:t>
      </w:r>
    </w:p>
    <w:p w14:paraId="03DB48D2" w14:textId="77777777" w:rsidR="00DB7D5D" w:rsidRPr="00DB7D5D" w:rsidRDefault="00DB7D5D" w:rsidP="00DB7D5D">
      <w:pPr>
        <w:widowControl w:val="0"/>
        <w:autoSpaceDN w:val="0"/>
        <w:spacing w:line="276" w:lineRule="auto"/>
        <w:textAlignment w:val="baseline"/>
        <w:rPr>
          <w:rFonts w:asciiTheme="minorHAnsi" w:eastAsia="SimSun" w:hAnsiTheme="minorHAnsi" w:cstheme="minorHAnsi"/>
          <w:bCs/>
          <w:kern w:val="3"/>
          <w:lang w:eastAsia="zh-CN" w:bidi="hi-IN"/>
        </w:rPr>
      </w:pPr>
      <w:r w:rsidRPr="00DB7D5D">
        <w:rPr>
          <w:rFonts w:asciiTheme="minorHAnsi" w:eastAsia="SimSun" w:hAnsiTheme="minorHAnsi" w:cstheme="minorHAnsi"/>
          <w:bCs/>
          <w:kern w:val="3"/>
          <w:lang w:eastAsia="zh-CN" w:bidi="hi-IN"/>
        </w:rPr>
        <w:t>……………………………………….................................................................................</w:t>
      </w:r>
    </w:p>
    <w:p w14:paraId="0E854395" w14:textId="77777777" w:rsidR="00DB7D5D" w:rsidRPr="00DB7D5D" w:rsidRDefault="00DB7D5D" w:rsidP="00DB7D5D">
      <w:pPr>
        <w:widowControl w:val="0"/>
        <w:autoSpaceDN w:val="0"/>
        <w:spacing w:line="276" w:lineRule="auto"/>
        <w:textAlignment w:val="baseline"/>
        <w:rPr>
          <w:rFonts w:asciiTheme="minorHAnsi" w:eastAsia="SimSun" w:hAnsiTheme="minorHAnsi" w:cstheme="minorHAnsi"/>
          <w:kern w:val="3"/>
          <w:lang w:eastAsia="zh-CN" w:bidi="hi-IN"/>
        </w:rPr>
      </w:pPr>
      <w:r w:rsidRPr="00DB7D5D">
        <w:rPr>
          <w:rFonts w:asciiTheme="minorHAnsi" w:eastAsia="SimSun" w:hAnsiTheme="minorHAnsi" w:cstheme="minorHAnsi"/>
          <w:bCs/>
          <w:kern w:val="3"/>
          <w:lang w:eastAsia="zh-CN" w:bidi="hi-IN"/>
        </w:rPr>
        <w:t>z siedzib</w:t>
      </w:r>
      <w:r w:rsidRPr="00DB7D5D">
        <w:rPr>
          <w:rFonts w:asciiTheme="minorHAnsi" w:eastAsia="SimSun" w:hAnsiTheme="minorHAnsi" w:cstheme="minorHAnsi"/>
          <w:kern w:val="3"/>
          <w:lang w:eastAsia="zh-CN" w:bidi="hi-IN"/>
        </w:rPr>
        <w:t>ą ………………………………………………………………………………….</w:t>
      </w:r>
    </w:p>
    <w:p w14:paraId="297E73D0" w14:textId="77777777" w:rsidR="00DB7D5D" w:rsidRPr="00DB7D5D" w:rsidRDefault="00DB7D5D" w:rsidP="00DB7D5D">
      <w:pPr>
        <w:widowControl w:val="0"/>
        <w:autoSpaceDN w:val="0"/>
        <w:spacing w:line="276" w:lineRule="auto"/>
        <w:textAlignment w:val="baseline"/>
        <w:rPr>
          <w:rFonts w:asciiTheme="minorHAnsi" w:eastAsia="SimSun" w:hAnsiTheme="minorHAnsi" w:cstheme="minorHAnsi"/>
          <w:kern w:val="3"/>
          <w:lang w:eastAsia="zh-CN" w:bidi="hi-IN"/>
        </w:rPr>
      </w:pPr>
      <w:r w:rsidRPr="00DB7D5D">
        <w:rPr>
          <w:rFonts w:asciiTheme="minorHAnsi" w:eastAsia="SimSun" w:hAnsiTheme="minorHAnsi" w:cstheme="minorHAnsi"/>
          <w:kern w:val="3"/>
          <w:lang w:eastAsia="zh-CN" w:bidi="hi-IN"/>
        </w:rPr>
        <w:t>NIP ……………………………., REGON …………………………………..</w:t>
      </w:r>
    </w:p>
    <w:p w14:paraId="732DAD61" w14:textId="77777777" w:rsidR="00DB7D5D" w:rsidRPr="00DB7D5D" w:rsidRDefault="00DB7D5D" w:rsidP="00DB7D5D">
      <w:pPr>
        <w:widowControl w:val="0"/>
        <w:autoSpaceDN w:val="0"/>
        <w:spacing w:line="276" w:lineRule="auto"/>
        <w:textAlignment w:val="baseline"/>
        <w:rPr>
          <w:rFonts w:asciiTheme="minorHAnsi" w:eastAsia="SimSun" w:hAnsiTheme="minorHAnsi" w:cstheme="minorHAnsi"/>
          <w:color w:val="000000"/>
          <w:kern w:val="3"/>
          <w:lang w:eastAsia="zh-CN" w:bidi="hi-IN"/>
        </w:rPr>
      </w:pPr>
      <w:r w:rsidRPr="00DB7D5D">
        <w:rPr>
          <w:rFonts w:asciiTheme="minorHAnsi" w:eastAsia="SimSun" w:hAnsiTheme="minorHAnsi" w:cstheme="minorHAnsi"/>
          <w:kern w:val="3"/>
          <w:lang w:eastAsia="zh-CN" w:bidi="hi-IN"/>
        </w:rPr>
        <w:t xml:space="preserve">reprezentowaną przez …………………………………………………….. , </w:t>
      </w:r>
    </w:p>
    <w:p w14:paraId="3A6152A2" w14:textId="77777777" w:rsidR="00DB7D5D" w:rsidRPr="00DB7D5D" w:rsidRDefault="00DB7D5D" w:rsidP="00DB7D5D">
      <w:pPr>
        <w:widowControl w:val="0"/>
        <w:autoSpaceDN w:val="0"/>
        <w:spacing w:line="276" w:lineRule="auto"/>
        <w:textAlignment w:val="baseline"/>
        <w:rPr>
          <w:rFonts w:asciiTheme="minorHAnsi" w:eastAsia="SimSun" w:hAnsiTheme="minorHAnsi" w:cstheme="minorHAnsi"/>
          <w:color w:val="000000"/>
          <w:kern w:val="3"/>
          <w:lang w:eastAsia="zh-CN" w:bidi="hi-IN"/>
        </w:rPr>
      </w:pPr>
      <w:r w:rsidRPr="00DB7D5D">
        <w:rPr>
          <w:rFonts w:asciiTheme="minorHAnsi" w:eastAsia="SimSun" w:hAnsiTheme="minorHAnsi" w:cstheme="minorHAnsi"/>
          <w:color w:val="000000"/>
          <w:kern w:val="3"/>
          <w:lang w:eastAsia="zh-CN" w:bidi="hi-IN"/>
        </w:rPr>
        <w:t xml:space="preserve">zwaną dalej „Wykonawcą” </w:t>
      </w:r>
    </w:p>
    <w:p w14:paraId="42ABD603" w14:textId="77777777" w:rsidR="00DB7D5D" w:rsidRPr="00DB7D5D" w:rsidRDefault="00DB7D5D" w:rsidP="00DB7D5D">
      <w:pPr>
        <w:widowControl w:val="0"/>
        <w:autoSpaceDN w:val="0"/>
        <w:spacing w:line="276" w:lineRule="auto"/>
        <w:textAlignment w:val="baseline"/>
        <w:rPr>
          <w:rFonts w:asciiTheme="minorHAnsi" w:eastAsia="SimSun" w:hAnsiTheme="minorHAnsi" w:cstheme="minorHAnsi"/>
          <w:color w:val="000000"/>
          <w:kern w:val="3"/>
          <w:lang w:eastAsia="zh-CN" w:bidi="hi-IN"/>
        </w:rPr>
      </w:pPr>
    </w:p>
    <w:p w14:paraId="207FA119" w14:textId="77777777" w:rsidR="00DB7D5D" w:rsidRPr="00DB7D5D" w:rsidRDefault="00DB7D5D" w:rsidP="00A21BF0">
      <w:pPr>
        <w:widowControl w:val="0"/>
        <w:numPr>
          <w:ilvl w:val="0"/>
          <w:numId w:val="63"/>
        </w:numPr>
        <w:autoSpaceDN w:val="0"/>
        <w:spacing w:line="276" w:lineRule="auto"/>
        <w:contextualSpacing/>
        <w:jc w:val="center"/>
        <w:textAlignment w:val="baseline"/>
        <w:rPr>
          <w:rFonts w:asciiTheme="minorHAnsi" w:eastAsia="Arial Unicode MS" w:hAnsiTheme="minorHAnsi" w:cstheme="minorHAnsi"/>
          <w:b/>
          <w:bCs/>
          <w:kern w:val="3"/>
          <w:lang w:eastAsia="zh-CN" w:bidi="hi-IN"/>
        </w:rPr>
      </w:pPr>
    </w:p>
    <w:p w14:paraId="5B53EE5C" w14:textId="77777777" w:rsidR="00DB7D5D" w:rsidRPr="00DB7D5D" w:rsidRDefault="00DB7D5D" w:rsidP="00DB7D5D">
      <w:pPr>
        <w:spacing w:line="276" w:lineRule="auto"/>
        <w:contextualSpacing/>
        <w:jc w:val="center"/>
        <w:rPr>
          <w:rFonts w:asciiTheme="minorHAnsi" w:eastAsia="Arial Unicode MS" w:hAnsiTheme="minorHAnsi" w:cstheme="minorHAnsi"/>
          <w:b/>
          <w:bCs/>
          <w:kern w:val="3"/>
          <w:lang w:eastAsia="zh-CN" w:bidi="hi-IN"/>
        </w:rPr>
      </w:pPr>
      <w:r w:rsidRPr="00DB7D5D">
        <w:rPr>
          <w:rFonts w:asciiTheme="minorHAnsi" w:eastAsia="Arial Unicode MS" w:hAnsiTheme="minorHAnsi" w:cstheme="minorHAnsi"/>
          <w:b/>
          <w:bCs/>
          <w:kern w:val="3"/>
          <w:lang w:eastAsia="zh-CN" w:bidi="hi-IN"/>
        </w:rPr>
        <w:t>PRZEDMIOT UMOWY</w:t>
      </w:r>
    </w:p>
    <w:p w14:paraId="2C8FF58B" w14:textId="0A5DACA3" w:rsidR="00DB7D5D" w:rsidRPr="00DB7D5D" w:rsidRDefault="00DB7D5D" w:rsidP="001F4A5E">
      <w:pPr>
        <w:pStyle w:val="Akapitzlist"/>
        <w:numPr>
          <w:ilvl w:val="0"/>
          <w:numId w:val="64"/>
        </w:numPr>
        <w:suppressAutoHyphens w:val="0"/>
        <w:spacing w:after="160" w:line="259" w:lineRule="auto"/>
        <w:ind w:left="284" w:hanging="284"/>
        <w:jc w:val="both"/>
        <w:rPr>
          <w:rFonts w:asciiTheme="minorHAnsi" w:hAnsiTheme="minorHAnsi" w:cstheme="minorHAnsi"/>
          <w:lang w:eastAsia="pl-PL"/>
        </w:rPr>
      </w:pPr>
      <w:r w:rsidRPr="00DB7D5D">
        <w:rPr>
          <w:rFonts w:asciiTheme="minorHAnsi" w:hAnsiTheme="minorHAnsi" w:cstheme="minorHAnsi"/>
          <w:b/>
        </w:rPr>
        <w:t>Przedmiotem zamówienia</w:t>
      </w:r>
      <w:r w:rsidRPr="00DB7D5D">
        <w:rPr>
          <w:rFonts w:asciiTheme="minorHAnsi" w:hAnsiTheme="minorHAnsi" w:cstheme="minorHAnsi"/>
        </w:rPr>
        <w:t xml:space="preserve"> jest </w:t>
      </w:r>
      <w:r w:rsidRPr="00DB7D5D">
        <w:rPr>
          <w:rFonts w:asciiTheme="minorHAnsi" w:hAnsiTheme="minorHAnsi" w:cstheme="minorHAnsi"/>
          <w:iCs/>
        </w:rPr>
        <w:t xml:space="preserve">wykonanie remontu </w:t>
      </w:r>
      <w:r w:rsidRPr="00DB7D5D">
        <w:rPr>
          <w:rFonts w:asciiTheme="minorHAnsi" w:hAnsiTheme="minorHAnsi" w:cstheme="minorHAnsi"/>
        </w:rPr>
        <w:t xml:space="preserve">pomieszczeń </w:t>
      </w:r>
      <w:r w:rsidR="001F4A5E">
        <w:rPr>
          <w:rFonts w:asciiTheme="minorHAnsi" w:hAnsiTheme="minorHAnsi" w:cstheme="minorHAnsi"/>
        </w:rPr>
        <w:t xml:space="preserve">magazynowych </w:t>
      </w:r>
      <w:r w:rsidRPr="00DB7D5D">
        <w:rPr>
          <w:rFonts w:asciiTheme="minorHAnsi" w:hAnsiTheme="minorHAnsi" w:cstheme="minorHAnsi"/>
        </w:rPr>
        <w:t xml:space="preserve">zlokalizowanych </w:t>
      </w:r>
      <w:r w:rsidR="00E047FA">
        <w:rPr>
          <w:rFonts w:asciiTheme="minorHAnsi" w:hAnsiTheme="minorHAnsi" w:cstheme="minorHAnsi"/>
        </w:rPr>
        <w:t>w piwnicy</w:t>
      </w:r>
      <w:r w:rsidR="00E047FA" w:rsidRPr="00DB7D5D">
        <w:rPr>
          <w:rFonts w:asciiTheme="minorHAnsi" w:hAnsiTheme="minorHAnsi" w:cstheme="minorHAnsi"/>
        </w:rPr>
        <w:t xml:space="preserve"> </w:t>
      </w:r>
      <w:r w:rsidRPr="00DB7D5D">
        <w:rPr>
          <w:rFonts w:asciiTheme="minorHAnsi" w:hAnsiTheme="minorHAnsi" w:cstheme="minorHAnsi"/>
        </w:rPr>
        <w:t xml:space="preserve"> budynku biurow</w:t>
      </w:r>
      <w:r w:rsidR="00E047FA">
        <w:rPr>
          <w:rFonts w:asciiTheme="minorHAnsi" w:hAnsiTheme="minorHAnsi" w:cstheme="minorHAnsi"/>
        </w:rPr>
        <w:t>ego</w:t>
      </w:r>
      <w:r w:rsidRPr="00DB7D5D">
        <w:rPr>
          <w:rFonts w:asciiTheme="minorHAnsi" w:hAnsiTheme="minorHAnsi" w:cstheme="minorHAnsi"/>
        </w:rPr>
        <w:t xml:space="preserve"> P</w:t>
      </w:r>
      <w:r w:rsidR="001F4A5E">
        <w:rPr>
          <w:rFonts w:asciiTheme="minorHAnsi" w:hAnsiTheme="minorHAnsi" w:cstheme="minorHAnsi"/>
        </w:rPr>
        <w:t>odlaskiego</w:t>
      </w:r>
      <w:r w:rsidRPr="00DB7D5D">
        <w:rPr>
          <w:rFonts w:asciiTheme="minorHAnsi" w:hAnsiTheme="minorHAnsi" w:cstheme="minorHAnsi"/>
        </w:rPr>
        <w:t xml:space="preserve"> Urzędu </w:t>
      </w:r>
      <w:r w:rsidR="001F4A5E">
        <w:rPr>
          <w:rFonts w:asciiTheme="minorHAnsi" w:hAnsiTheme="minorHAnsi" w:cstheme="minorHAnsi"/>
        </w:rPr>
        <w:t>Celno-</w:t>
      </w:r>
      <w:r w:rsidRPr="00DB7D5D">
        <w:rPr>
          <w:rFonts w:asciiTheme="minorHAnsi" w:hAnsiTheme="minorHAnsi" w:cstheme="minorHAnsi"/>
        </w:rPr>
        <w:t xml:space="preserve">Skarbowego w Białymstoku </w:t>
      </w:r>
      <w:r w:rsidR="0060333C">
        <w:rPr>
          <w:rFonts w:asciiTheme="minorHAnsi" w:hAnsiTheme="minorHAnsi" w:cstheme="minorHAnsi"/>
        </w:rPr>
        <w:t xml:space="preserve">przy </w:t>
      </w:r>
      <w:r w:rsidR="007219A3">
        <w:rPr>
          <w:rFonts w:asciiTheme="minorHAnsi" w:hAnsiTheme="minorHAnsi" w:cstheme="minorHAnsi"/>
        </w:rPr>
        <w:t>ul. Octowej</w:t>
      </w:r>
      <w:r w:rsidR="0060333C">
        <w:rPr>
          <w:rFonts w:asciiTheme="minorHAnsi" w:hAnsiTheme="minorHAnsi" w:cstheme="minorHAnsi"/>
        </w:rPr>
        <w:t xml:space="preserve"> 2</w:t>
      </w:r>
      <w:r w:rsidR="00E047FA">
        <w:rPr>
          <w:rFonts w:asciiTheme="minorHAnsi" w:hAnsiTheme="minorHAnsi" w:cstheme="minorHAnsi"/>
        </w:rPr>
        <w:t xml:space="preserve">. </w:t>
      </w:r>
      <w:r w:rsidR="0060333C">
        <w:rPr>
          <w:rFonts w:asciiTheme="minorHAnsi" w:hAnsiTheme="minorHAnsi" w:cstheme="minorHAnsi"/>
        </w:rPr>
        <w:t xml:space="preserve"> </w:t>
      </w:r>
      <w:r w:rsidRPr="00DB7D5D">
        <w:rPr>
          <w:rFonts w:asciiTheme="minorHAnsi" w:hAnsiTheme="minorHAnsi" w:cstheme="minorHAnsi"/>
          <w:lang w:eastAsia="pl-PL"/>
        </w:rPr>
        <w:t xml:space="preserve">Szczegółowy opis przedmiotu zamówienia znajduje się w dokumentacji projektowej stanowiącej </w:t>
      </w:r>
      <w:r w:rsidRPr="00DB7D5D">
        <w:rPr>
          <w:rFonts w:asciiTheme="minorHAnsi" w:hAnsiTheme="minorHAnsi" w:cstheme="minorHAnsi"/>
          <w:b/>
          <w:bCs/>
          <w:lang w:eastAsia="pl-PL"/>
        </w:rPr>
        <w:t xml:space="preserve">załącznik nr </w:t>
      </w:r>
      <w:r w:rsidR="00CD6C5B">
        <w:rPr>
          <w:rFonts w:asciiTheme="minorHAnsi" w:hAnsiTheme="minorHAnsi" w:cstheme="minorHAnsi"/>
          <w:b/>
          <w:bCs/>
          <w:lang w:eastAsia="pl-PL"/>
        </w:rPr>
        <w:t>2</w:t>
      </w:r>
      <w:r w:rsidR="001F4A5E">
        <w:rPr>
          <w:rFonts w:asciiTheme="minorHAnsi" w:hAnsiTheme="minorHAnsi" w:cstheme="minorHAnsi"/>
          <w:b/>
          <w:bCs/>
          <w:lang w:eastAsia="pl-PL"/>
        </w:rPr>
        <w:t xml:space="preserve"> </w:t>
      </w:r>
      <w:r w:rsidR="001F4A5E" w:rsidRPr="001F4A5E">
        <w:rPr>
          <w:rFonts w:asciiTheme="minorHAnsi" w:hAnsiTheme="minorHAnsi" w:cstheme="minorHAnsi"/>
          <w:lang w:eastAsia="pl-PL"/>
        </w:rPr>
        <w:t>do zapytania ofertowego</w:t>
      </w:r>
      <w:r w:rsidRPr="00DB7D5D">
        <w:rPr>
          <w:rFonts w:asciiTheme="minorHAnsi" w:hAnsiTheme="minorHAnsi" w:cstheme="minorHAnsi"/>
          <w:lang w:eastAsia="pl-PL"/>
        </w:rPr>
        <w:t xml:space="preserve">. </w:t>
      </w:r>
    </w:p>
    <w:p w14:paraId="256AB9E6" w14:textId="77777777" w:rsidR="00044EBF" w:rsidRPr="008239DF" w:rsidRDefault="002B7028" w:rsidP="00DB7D5D">
      <w:pPr>
        <w:pStyle w:val="Akapitzlist"/>
        <w:numPr>
          <w:ilvl w:val="0"/>
          <w:numId w:val="5"/>
        </w:numPr>
        <w:spacing w:after="120" w:line="23" w:lineRule="atLeast"/>
        <w:ind w:left="284" w:hanging="284"/>
        <w:contextualSpacing w:val="0"/>
        <w:jc w:val="both"/>
        <w:rPr>
          <w:rFonts w:asciiTheme="minorHAnsi" w:hAnsiTheme="minorHAnsi" w:cstheme="minorHAnsi"/>
          <w:color w:val="000000" w:themeColor="text1"/>
        </w:rPr>
      </w:pPr>
      <w:r w:rsidRPr="008239DF">
        <w:rPr>
          <w:rFonts w:asciiTheme="minorHAnsi" w:hAnsiTheme="minorHAnsi" w:cstheme="minorHAnsi"/>
          <w:color w:val="000000" w:themeColor="text1"/>
          <w:lang w:eastAsia="pl-PL"/>
        </w:rPr>
        <w:t>Wykonawca wykona przedmiot umowy zgodnie z:</w:t>
      </w:r>
    </w:p>
    <w:p w14:paraId="1B7332FA" w14:textId="7D8FE5A5" w:rsidR="00FD3024" w:rsidRPr="008239DF" w:rsidRDefault="00C949D9" w:rsidP="008239DF">
      <w:pPr>
        <w:pStyle w:val="Akapitzlist"/>
        <w:numPr>
          <w:ilvl w:val="1"/>
          <w:numId w:val="5"/>
        </w:numPr>
        <w:spacing w:after="120" w:line="23" w:lineRule="atLeast"/>
        <w:ind w:left="709" w:hanging="283"/>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 xml:space="preserve"> dokumentacją projektową</w:t>
      </w:r>
      <w:r w:rsidR="00FD3024" w:rsidRPr="008239DF">
        <w:rPr>
          <w:rFonts w:asciiTheme="minorHAnsi" w:hAnsiTheme="minorHAnsi" w:cstheme="minorHAnsi"/>
          <w:color w:val="000000" w:themeColor="text1"/>
        </w:rPr>
        <w:t>,</w:t>
      </w:r>
    </w:p>
    <w:p w14:paraId="76C3E72F" w14:textId="0FC8A109" w:rsidR="00044EBF" w:rsidRPr="007219A3" w:rsidRDefault="002B7028" w:rsidP="007219A3">
      <w:pPr>
        <w:pStyle w:val="Akapitzlist"/>
        <w:numPr>
          <w:ilvl w:val="1"/>
          <w:numId w:val="5"/>
        </w:numPr>
        <w:spacing w:after="120" w:line="23" w:lineRule="atLeast"/>
        <w:ind w:left="709" w:hanging="283"/>
        <w:contextualSpacing w:val="0"/>
        <w:jc w:val="both"/>
        <w:rPr>
          <w:rFonts w:asciiTheme="minorHAnsi" w:hAnsiTheme="minorHAnsi" w:cstheme="minorHAnsi"/>
          <w:color w:val="000000" w:themeColor="text1"/>
        </w:rPr>
      </w:pPr>
      <w:r w:rsidRPr="008239DF">
        <w:rPr>
          <w:rFonts w:asciiTheme="minorHAnsi" w:hAnsiTheme="minorHAnsi" w:cstheme="minorHAnsi"/>
          <w:color w:val="000000" w:themeColor="text1"/>
        </w:rPr>
        <w:t>zapisami niniejszej umowy,</w:t>
      </w:r>
    </w:p>
    <w:p w14:paraId="5488E27F" w14:textId="77777777" w:rsidR="00044EBF" w:rsidRPr="008239DF" w:rsidRDefault="002B7028" w:rsidP="008239DF">
      <w:pPr>
        <w:pStyle w:val="Akapitzlist"/>
        <w:numPr>
          <w:ilvl w:val="1"/>
          <w:numId w:val="5"/>
        </w:numPr>
        <w:spacing w:after="120" w:line="23" w:lineRule="atLeast"/>
        <w:ind w:left="709" w:hanging="283"/>
        <w:contextualSpacing w:val="0"/>
        <w:jc w:val="both"/>
        <w:rPr>
          <w:rFonts w:asciiTheme="minorHAnsi" w:hAnsiTheme="minorHAnsi" w:cstheme="minorHAnsi"/>
        </w:rPr>
      </w:pPr>
      <w:r w:rsidRPr="008239DF">
        <w:rPr>
          <w:rFonts w:asciiTheme="minorHAnsi" w:hAnsiTheme="minorHAnsi" w:cstheme="minorHAnsi"/>
          <w:color w:val="000000" w:themeColor="text1"/>
        </w:rPr>
        <w:t>obowiązującymi przepisami prawa.</w:t>
      </w:r>
    </w:p>
    <w:p w14:paraId="3C8F025B" w14:textId="2A410EAA" w:rsidR="00044EBF" w:rsidRPr="008239DF" w:rsidRDefault="002B7028" w:rsidP="008239DF">
      <w:pPr>
        <w:pStyle w:val="Zawartotabeli"/>
        <w:numPr>
          <w:ilvl w:val="0"/>
          <w:numId w:val="5"/>
        </w:numPr>
        <w:spacing w:after="120" w:line="23" w:lineRule="atLeast"/>
        <w:ind w:left="357" w:hanging="357"/>
        <w:jc w:val="both"/>
        <w:rPr>
          <w:rFonts w:asciiTheme="minorHAnsi" w:hAnsiTheme="minorHAnsi" w:cstheme="minorHAnsi"/>
        </w:rPr>
      </w:pPr>
      <w:r w:rsidRPr="008239DF">
        <w:rPr>
          <w:rFonts w:asciiTheme="minorHAnsi" w:hAnsiTheme="minorHAnsi" w:cstheme="minorHAnsi"/>
          <w:color w:val="000000" w:themeColor="text1"/>
        </w:rPr>
        <w:t>Wykonawca uznaje, że</w:t>
      </w:r>
      <w:r w:rsidR="00AE75F6" w:rsidRPr="008239DF">
        <w:rPr>
          <w:rFonts w:asciiTheme="minorHAnsi" w:hAnsiTheme="minorHAnsi" w:cstheme="minorHAnsi"/>
          <w:color w:val="000000" w:themeColor="text1"/>
        </w:rPr>
        <w:t xml:space="preserve"> </w:t>
      </w:r>
      <w:r w:rsidRPr="008239DF">
        <w:rPr>
          <w:rFonts w:asciiTheme="minorHAnsi" w:hAnsiTheme="minorHAnsi" w:cstheme="minorHAnsi"/>
          <w:color w:val="000000" w:themeColor="text1"/>
        </w:rPr>
        <w:t>dokumenty</w:t>
      </w:r>
      <w:r w:rsidR="00AE75F6" w:rsidRPr="008239DF">
        <w:rPr>
          <w:rFonts w:asciiTheme="minorHAnsi" w:hAnsiTheme="minorHAnsi" w:cstheme="minorHAnsi"/>
          <w:color w:val="000000" w:themeColor="text1"/>
        </w:rPr>
        <w:t>,</w:t>
      </w:r>
      <w:r w:rsidRPr="008239DF">
        <w:rPr>
          <w:rFonts w:asciiTheme="minorHAnsi" w:hAnsiTheme="minorHAnsi" w:cstheme="minorHAnsi"/>
          <w:color w:val="000000" w:themeColor="text1"/>
        </w:rPr>
        <w:t xml:space="preserve"> o których mowa w ust. </w:t>
      </w:r>
      <w:r w:rsidR="00DB7D5D">
        <w:rPr>
          <w:rFonts w:asciiTheme="minorHAnsi" w:hAnsiTheme="minorHAnsi" w:cstheme="minorHAnsi"/>
          <w:color w:val="000000" w:themeColor="text1"/>
        </w:rPr>
        <w:t>2</w:t>
      </w:r>
      <w:r w:rsidRPr="008239DF">
        <w:rPr>
          <w:rFonts w:asciiTheme="minorHAnsi" w:hAnsiTheme="minorHAnsi" w:cstheme="minorHAnsi"/>
          <w:color w:val="000000" w:themeColor="text1"/>
        </w:rPr>
        <w:t xml:space="preserve"> pkt </w:t>
      </w:r>
      <w:r w:rsidR="009661DF">
        <w:rPr>
          <w:rFonts w:asciiTheme="minorHAnsi" w:hAnsiTheme="minorHAnsi" w:cstheme="minorHAnsi"/>
          <w:color w:val="000000" w:themeColor="text1"/>
        </w:rPr>
        <w:t>1 - 2</w:t>
      </w:r>
      <w:r w:rsidRPr="008239DF">
        <w:rPr>
          <w:rFonts w:asciiTheme="minorHAnsi" w:hAnsiTheme="minorHAnsi" w:cstheme="minorHAnsi"/>
          <w:color w:val="000000" w:themeColor="text1"/>
        </w:rPr>
        <w:t xml:space="preserve"> są wystarczające i stanowią podstawę do kompletnego zrealizowania przedmiotu umowy.</w:t>
      </w:r>
    </w:p>
    <w:p w14:paraId="555A3759" w14:textId="77777777" w:rsidR="00044EBF" w:rsidRPr="008239DF" w:rsidRDefault="002B7028" w:rsidP="008239DF">
      <w:pPr>
        <w:pStyle w:val="Zawartotabeli"/>
        <w:numPr>
          <w:ilvl w:val="0"/>
          <w:numId w:val="5"/>
        </w:numPr>
        <w:spacing w:after="120" w:line="23" w:lineRule="atLeast"/>
        <w:ind w:left="357" w:hanging="357"/>
        <w:jc w:val="both"/>
        <w:rPr>
          <w:rFonts w:asciiTheme="minorHAnsi" w:hAnsiTheme="minorHAnsi" w:cstheme="minorHAnsi"/>
        </w:rPr>
      </w:pPr>
      <w:r w:rsidRPr="008239DF">
        <w:rPr>
          <w:rFonts w:asciiTheme="minorHAnsi" w:hAnsiTheme="minorHAnsi" w:cstheme="minorHAnsi"/>
          <w:color w:val="000000" w:themeColor="text1"/>
        </w:rPr>
        <w:t>Wykonawca będzie wykonywał przedmiot umowy w czynnym obiekcie. Budynek na czas realizacji przedmiotu umowy nie zostanie zamknięty i będzie funkcjonował w normalnym trybie.</w:t>
      </w:r>
    </w:p>
    <w:p w14:paraId="0F380228" w14:textId="3549A4A7" w:rsidR="007E1A86" w:rsidRDefault="002B7028" w:rsidP="001F4A5E">
      <w:pPr>
        <w:pStyle w:val="Zawartotabeli"/>
        <w:numPr>
          <w:ilvl w:val="0"/>
          <w:numId w:val="5"/>
        </w:numPr>
        <w:spacing w:after="120" w:line="23" w:lineRule="atLeast"/>
        <w:ind w:left="357" w:hanging="357"/>
        <w:jc w:val="both"/>
        <w:rPr>
          <w:rFonts w:asciiTheme="minorHAnsi" w:hAnsiTheme="minorHAnsi" w:cstheme="minorHAnsi"/>
          <w:iCs/>
        </w:rPr>
      </w:pPr>
      <w:r w:rsidRPr="008239DF">
        <w:rPr>
          <w:rFonts w:asciiTheme="minorHAnsi" w:hAnsiTheme="minorHAnsi" w:cstheme="minorHAnsi"/>
          <w:color w:val="000000" w:themeColor="text1"/>
        </w:rPr>
        <w:t>Wykonawca będzie realizować prace związane z przedmiotem umowy od poniedziałku do piątku w godzinach</w:t>
      </w:r>
      <w:r w:rsidR="00D933A3">
        <w:rPr>
          <w:rFonts w:asciiTheme="minorHAnsi" w:hAnsiTheme="minorHAnsi" w:cstheme="minorHAnsi"/>
          <w:color w:val="000000" w:themeColor="text1"/>
        </w:rPr>
        <w:t>:</w:t>
      </w:r>
      <w:r w:rsidR="00D933A3" w:rsidRPr="007E1A86">
        <w:rPr>
          <w:rFonts w:asciiTheme="minorHAnsi" w:hAnsiTheme="minorHAnsi" w:cstheme="minorHAnsi"/>
          <w:iCs/>
        </w:rPr>
        <w:t xml:space="preserve"> od </w:t>
      </w:r>
      <w:r w:rsidR="001F4A5E">
        <w:rPr>
          <w:rFonts w:asciiTheme="minorHAnsi" w:hAnsiTheme="minorHAnsi" w:cstheme="minorHAnsi"/>
          <w:iCs/>
        </w:rPr>
        <w:t>7</w:t>
      </w:r>
      <w:r w:rsidR="00D933A3" w:rsidRPr="007E1A86">
        <w:rPr>
          <w:rFonts w:asciiTheme="minorHAnsi" w:hAnsiTheme="minorHAnsi" w:cstheme="minorHAnsi"/>
          <w:iCs/>
        </w:rPr>
        <w:t>:</w:t>
      </w:r>
      <w:r w:rsidR="001F4A5E">
        <w:rPr>
          <w:rFonts w:asciiTheme="minorHAnsi" w:hAnsiTheme="minorHAnsi" w:cstheme="minorHAnsi"/>
          <w:iCs/>
        </w:rPr>
        <w:t>0</w:t>
      </w:r>
      <w:r w:rsidR="00D933A3" w:rsidRPr="007E1A86">
        <w:rPr>
          <w:rFonts w:asciiTheme="minorHAnsi" w:hAnsiTheme="minorHAnsi" w:cstheme="minorHAnsi"/>
          <w:iCs/>
        </w:rPr>
        <w:t>0 do 1</w:t>
      </w:r>
      <w:r w:rsidR="007546A3">
        <w:rPr>
          <w:rFonts w:asciiTheme="minorHAnsi" w:hAnsiTheme="minorHAnsi" w:cstheme="minorHAnsi"/>
          <w:iCs/>
        </w:rPr>
        <w:t>5</w:t>
      </w:r>
      <w:r w:rsidR="00D933A3" w:rsidRPr="007E1A86">
        <w:rPr>
          <w:rFonts w:asciiTheme="minorHAnsi" w:hAnsiTheme="minorHAnsi" w:cstheme="minorHAnsi"/>
          <w:iCs/>
        </w:rPr>
        <w:t>:</w:t>
      </w:r>
      <w:r w:rsidR="001F4A5E">
        <w:rPr>
          <w:rFonts w:asciiTheme="minorHAnsi" w:hAnsiTheme="minorHAnsi" w:cstheme="minorHAnsi"/>
          <w:iCs/>
        </w:rPr>
        <w:t>0</w:t>
      </w:r>
      <w:r w:rsidR="00D933A3" w:rsidRPr="007E1A86">
        <w:rPr>
          <w:rFonts w:asciiTheme="minorHAnsi" w:hAnsiTheme="minorHAnsi" w:cstheme="minorHAnsi"/>
          <w:iCs/>
        </w:rPr>
        <w:t>0</w:t>
      </w:r>
      <w:r w:rsidR="007219A3">
        <w:rPr>
          <w:rFonts w:asciiTheme="minorHAnsi" w:hAnsiTheme="minorHAnsi" w:cstheme="minorHAnsi"/>
          <w:iCs/>
        </w:rPr>
        <w:t xml:space="preserve"> (inne godziny pracy trzeba uzgodnić)</w:t>
      </w:r>
      <w:r w:rsidR="001F4A5E">
        <w:rPr>
          <w:rFonts w:asciiTheme="minorHAnsi" w:hAnsiTheme="minorHAnsi" w:cstheme="minorHAnsi"/>
          <w:iCs/>
        </w:rPr>
        <w:t>.</w:t>
      </w:r>
    </w:p>
    <w:p w14:paraId="026FBEB0" w14:textId="77777777" w:rsidR="00D933A3" w:rsidRPr="007E1A86" w:rsidRDefault="00D933A3" w:rsidP="007E1A86">
      <w:pPr>
        <w:widowControl w:val="0"/>
        <w:autoSpaceDE w:val="0"/>
        <w:autoSpaceDN w:val="0"/>
        <w:adjustRightInd w:val="0"/>
        <w:spacing w:after="120" w:line="23" w:lineRule="atLeast"/>
        <w:ind w:left="284"/>
        <w:jc w:val="both"/>
        <w:rPr>
          <w:rFonts w:asciiTheme="minorHAnsi" w:hAnsiTheme="minorHAnsi" w:cstheme="minorHAnsi"/>
          <w:iCs/>
        </w:rPr>
      </w:pPr>
      <w:r w:rsidRPr="007E1A86">
        <w:rPr>
          <w:rFonts w:asciiTheme="minorHAnsi" w:hAnsiTheme="minorHAnsi" w:cstheme="minorHAnsi"/>
          <w:iCs/>
        </w:rPr>
        <w:t>Jeżeli zakres niektórych prac (np. głośne kucia, wiercenia lub rozbiórki) będzie wymagał ich wykonania w dniach wolnych od pracy, należy każdorazowo uzyskać na to zgodę Zamawiającego.</w:t>
      </w:r>
      <w:r w:rsidRPr="007E1A86">
        <w:rPr>
          <w:rFonts w:asciiTheme="minorHAnsi" w:hAnsiTheme="minorHAnsi" w:cstheme="minorHAnsi"/>
          <w:bCs/>
          <w:color w:val="000000"/>
          <w:kern w:val="1"/>
          <w:lang w:eastAsia="hi-IN" w:bidi="hi-IN"/>
        </w:rPr>
        <w:t xml:space="preserve">                                                     </w:t>
      </w:r>
    </w:p>
    <w:p w14:paraId="3D573A15" w14:textId="77777777" w:rsidR="005760FF" w:rsidRPr="005760FF" w:rsidRDefault="005760FF" w:rsidP="005760FF">
      <w:pPr>
        <w:pStyle w:val="Zawartotabeli"/>
        <w:spacing w:line="23" w:lineRule="atLeast"/>
        <w:ind w:left="284"/>
        <w:jc w:val="both"/>
        <w:rPr>
          <w:rFonts w:asciiTheme="minorHAnsi" w:hAnsiTheme="minorHAnsi" w:cstheme="minorHAnsi"/>
          <w:color w:val="000000" w:themeColor="text1"/>
          <w:sz w:val="16"/>
          <w:szCs w:val="16"/>
        </w:rPr>
      </w:pPr>
    </w:p>
    <w:p w14:paraId="1BA1FEEB" w14:textId="014D5229" w:rsidR="00044EBF" w:rsidRPr="008239DF" w:rsidRDefault="002B7028" w:rsidP="002351C4">
      <w:pPr>
        <w:spacing w:line="23" w:lineRule="atLeast"/>
        <w:jc w:val="center"/>
        <w:rPr>
          <w:rFonts w:asciiTheme="minorHAnsi" w:hAnsiTheme="minorHAnsi" w:cstheme="minorHAnsi"/>
        </w:rPr>
      </w:pPr>
      <w:r w:rsidRPr="008239DF">
        <w:rPr>
          <w:rFonts w:asciiTheme="minorHAnsi" w:hAnsiTheme="minorHAnsi" w:cstheme="minorHAnsi"/>
          <w:b/>
          <w:color w:val="000000" w:themeColor="text1"/>
        </w:rPr>
        <w:t>§ 2</w:t>
      </w:r>
    </w:p>
    <w:p w14:paraId="30BD448E" w14:textId="77777777" w:rsidR="00044EBF" w:rsidRPr="008239DF" w:rsidRDefault="002B7028" w:rsidP="002351C4">
      <w:pPr>
        <w:spacing w:line="23" w:lineRule="atLeast"/>
        <w:jc w:val="center"/>
        <w:rPr>
          <w:rFonts w:asciiTheme="minorHAnsi" w:hAnsiTheme="minorHAnsi" w:cstheme="minorHAnsi"/>
        </w:rPr>
      </w:pPr>
      <w:r w:rsidRPr="008239DF">
        <w:rPr>
          <w:rFonts w:asciiTheme="minorHAnsi" w:hAnsiTheme="minorHAnsi" w:cstheme="minorHAnsi"/>
          <w:b/>
          <w:bCs/>
          <w:color w:val="000000" w:themeColor="text1"/>
        </w:rPr>
        <w:t>Oświadczenie Wykonawcy</w:t>
      </w:r>
    </w:p>
    <w:p w14:paraId="67FBC47D" w14:textId="77777777" w:rsidR="00044EBF" w:rsidRPr="008239DF" w:rsidRDefault="002B7028" w:rsidP="008239DF">
      <w:pPr>
        <w:pStyle w:val="Akapitzlist"/>
        <w:numPr>
          <w:ilvl w:val="0"/>
          <w:numId w:val="3"/>
        </w:numPr>
        <w:spacing w:after="120" w:line="23" w:lineRule="atLeast"/>
        <w:ind w:left="284" w:hanging="284"/>
        <w:contextualSpacing w:val="0"/>
        <w:jc w:val="both"/>
        <w:rPr>
          <w:rFonts w:asciiTheme="minorHAnsi" w:hAnsiTheme="minorHAnsi" w:cstheme="minorHAnsi"/>
        </w:rPr>
      </w:pPr>
      <w:r w:rsidRPr="008239DF">
        <w:rPr>
          <w:rFonts w:asciiTheme="minorHAnsi" w:hAnsiTheme="minorHAnsi" w:cstheme="minorHAnsi"/>
          <w:color w:val="000000" w:themeColor="text1"/>
        </w:rPr>
        <w:t>Wykonawca oświadcza, że:</w:t>
      </w:r>
    </w:p>
    <w:p w14:paraId="43271CE8" w14:textId="77777777" w:rsidR="00C87839" w:rsidRPr="008239DF" w:rsidRDefault="002B7028" w:rsidP="00A21BF0">
      <w:pPr>
        <w:numPr>
          <w:ilvl w:val="1"/>
          <w:numId w:val="24"/>
        </w:numPr>
        <w:spacing w:after="120" w:line="23" w:lineRule="atLeast"/>
        <w:ind w:left="567" w:hanging="284"/>
        <w:jc w:val="both"/>
        <w:rPr>
          <w:rFonts w:asciiTheme="minorHAnsi" w:hAnsiTheme="minorHAnsi" w:cstheme="minorHAnsi"/>
        </w:rPr>
      </w:pPr>
      <w:r w:rsidRPr="008239DF">
        <w:rPr>
          <w:rFonts w:asciiTheme="minorHAnsi" w:hAnsiTheme="minorHAnsi" w:cstheme="minorHAnsi"/>
          <w:color w:val="000000" w:themeColor="text1"/>
        </w:rPr>
        <w:lastRenderedPageBreak/>
        <w:t>posiada doświadczenie i środki potrzebne do terminowego, prawidłowego i kompletnego wykonania zadania w zakresie określonym w umowie,</w:t>
      </w:r>
    </w:p>
    <w:p w14:paraId="384DC0E8" w14:textId="3FBC2B86" w:rsidR="00044EBF" w:rsidRPr="008239DF" w:rsidRDefault="002B7028" w:rsidP="00A21BF0">
      <w:pPr>
        <w:numPr>
          <w:ilvl w:val="1"/>
          <w:numId w:val="24"/>
        </w:numPr>
        <w:spacing w:after="120" w:line="23" w:lineRule="atLeast"/>
        <w:ind w:left="567" w:hanging="284"/>
        <w:jc w:val="both"/>
        <w:rPr>
          <w:rFonts w:asciiTheme="minorHAnsi" w:hAnsiTheme="minorHAnsi" w:cstheme="minorHAnsi"/>
        </w:rPr>
      </w:pPr>
      <w:r w:rsidRPr="008239DF">
        <w:rPr>
          <w:rFonts w:asciiTheme="minorHAnsi" w:hAnsiTheme="minorHAnsi" w:cstheme="minorHAnsi"/>
          <w:color w:val="000000" w:themeColor="text1"/>
        </w:rPr>
        <w:t>zapoznał się z zakresem robót i prac określonych w dokumentach, o których mowa</w:t>
      </w:r>
      <w:r w:rsidRPr="008239DF">
        <w:rPr>
          <w:rFonts w:asciiTheme="minorHAnsi" w:hAnsiTheme="minorHAnsi" w:cstheme="minorHAnsi"/>
          <w:color w:val="000000" w:themeColor="text1"/>
        </w:rPr>
        <w:br/>
        <w:t xml:space="preserve">w § 1 ust. </w:t>
      </w:r>
      <w:r w:rsidR="002C6F06">
        <w:rPr>
          <w:rFonts w:asciiTheme="minorHAnsi" w:hAnsiTheme="minorHAnsi" w:cstheme="minorHAnsi"/>
          <w:color w:val="000000" w:themeColor="text1"/>
        </w:rPr>
        <w:t>1</w:t>
      </w:r>
      <w:r w:rsidRPr="008239DF">
        <w:rPr>
          <w:rFonts w:asciiTheme="minorHAnsi" w:hAnsiTheme="minorHAnsi" w:cstheme="minorHAnsi"/>
          <w:color w:val="000000" w:themeColor="text1"/>
        </w:rPr>
        <w:t xml:space="preserve"> objętych przedmiotem umowy, a także uzyskał wyczerpujące informacje o warunkach istniejących na terenie nieruchomości, na której mają być wykonane roboty</w:t>
      </w:r>
      <w:r w:rsidRPr="008239DF">
        <w:rPr>
          <w:rFonts w:asciiTheme="minorHAnsi" w:hAnsiTheme="minorHAnsi" w:cstheme="minorHAnsi"/>
          <w:color w:val="FF0000"/>
        </w:rPr>
        <w:t>.</w:t>
      </w:r>
      <w:r w:rsidRPr="008239DF">
        <w:rPr>
          <w:rFonts w:asciiTheme="minorHAnsi" w:hAnsiTheme="minorHAnsi" w:cstheme="minorHAnsi"/>
          <w:color w:val="000000" w:themeColor="text1"/>
        </w:rPr>
        <w:t xml:space="preserve"> </w:t>
      </w:r>
    </w:p>
    <w:p w14:paraId="19EE464C" w14:textId="62938F65" w:rsidR="00044EBF" w:rsidRPr="008239DF" w:rsidRDefault="002B7028" w:rsidP="002351C4">
      <w:pPr>
        <w:spacing w:line="23" w:lineRule="atLeast"/>
        <w:jc w:val="center"/>
        <w:rPr>
          <w:rFonts w:asciiTheme="minorHAnsi" w:hAnsiTheme="minorHAnsi" w:cstheme="minorHAnsi"/>
        </w:rPr>
      </w:pPr>
      <w:r w:rsidRPr="008239DF">
        <w:rPr>
          <w:rFonts w:asciiTheme="minorHAnsi" w:hAnsiTheme="minorHAnsi" w:cstheme="minorHAnsi"/>
          <w:b/>
          <w:color w:val="000000" w:themeColor="text1"/>
          <w:lang w:eastAsia="pl-PL"/>
        </w:rPr>
        <w:t>§ 3</w:t>
      </w:r>
    </w:p>
    <w:p w14:paraId="650B860F" w14:textId="77777777" w:rsidR="00044EBF" w:rsidRPr="008239DF" w:rsidRDefault="002B7028" w:rsidP="002351C4">
      <w:pPr>
        <w:spacing w:line="23" w:lineRule="atLeast"/>
        <w:jc w:val="center"/>
        <w:rPr>
          <w:rFonts w:asciiTheme="minorHAnsi" w:hAnsiTheme="minorHAnsi" w:cstheme="minorHAnsi"/>
        </w:rPr>
      </w:pPr>
      <w:r w:rsidRPr="008239DF">
        <w:rPr>
          <w:rFonts w:asciiTheme="minorHAnsi" w:hAnsiTheme="minorHAnsi" w:cstheme="minorHAnsi"/>
          <w:b/>
          <w:color w:val="000000" w:themeColor="text1"/>
          <w:lang w:eastAsia="pl-PL"/>
        </w:rPr>
        <w:t>Obowiązki stron umowy</w:t>
      </w:r>
    </w:p>
    <w:p w14:paraId="0622CCFD" w14:textId="77777777" w:rsidR="00044EBF" w:rsidRPr="008239DF" w:rsidRDefault="002B7028" w:rsidP="008239DF">
      <w:pPr>
        <w:pStyle w:val="Akapitzlist"/>
        <w:numPr>
          <w:ilvl w:val="0"/>
          <w:numId w:val="2"/>
        </w:numPr>
        <w:spacing w:after="120" w:line="23" w:lineRule="atLeast"/>
        <w:ind w:left="426" w:hanging="426"/>
        <w:contextualSpacing w:val="0"/>
        <w:jc w:val="both"/>
        <w:rPr>
          <w:rFonts w:asciiTheme="minorHAnsi" w:hAnsiTheme="minorHAnsi" w:cstheme="minorHAnsi"/>
        </w:rPr>
      </w:pPr>
      <w:r w:rsidRPr="008239DF">
        <w:rPr>
          <w:rFonts w:asciiTheme="minorHAnsi" w:hAnsiTheme="minorHAnsi" w:cstheme="minorHAnsi"/>
          <w:color w:val="000000" w:themeColor="text1"/>
          <w:lang w:eastAsia="pl-PL"/>
        </w:rPr>
        <w:t>Zamawiający i Wykonawca zobowiązani są współdziałać przy wykonaniu umowy, w celu jej należytej realizacji.</w:t>
      </w:r>
    </w:p>
    <w:p w14:paraId="001EA9BB" w14:textId="77777777" w:rsidR="00044EBF" w:rsidRPr="008239DF" w:rsidRDefault="002B7028" w:rsidP="008239DF">
      <w:pPr>
        <w:pStyle w:val="Akapitzlist"/>
        <w:numPr>
          <w:ilvl w:val="0"/>
          <w:numId w:val="2"/>
        </w:numPr>
        <w:spacing w:after="120" w:line="23" w:lineRule="atLeast"/>
        <w:ind w:left="426" w:hanging="426"/>
        <w:contextualSpacing w:val="0"/>
        <w:jc w:val="both"/>
        <w:rPr>
          <w:rFonts w:asciiTheme="minorHAnsi" w:hAnsiTheme="minorHAnsi" w:cstheme="minorHAnsi"/>
        </w:rPr>
      </w:pPr>
      <w:r w:rsidRPr="008239DF">
        <w:rPr>
          <w:rFonts w:asciiTheme="minorHAnsi" w:hAnsiTheme="minorHAnsi" w:cstheme="minorHAnsi"/>
          <w:color w:val="000000" w:themeColor="text1"/>
        </w:rPr>
        <w:t>Wykonawca zobowiązany jest, w szczególności do:</w:t>
      </w:r>
      <w:r w:rsidRPr="008239DF">
        <w:rPr>
          <w:rFonts w:asciiTheme="minorHAnsi" w:hAnsiTheme="minorHAnsi" w:cstheme="minorHAnsi"/>
          <w:bCs/>
          <w:iCs/>
          <w:color w:val="000000" w:themeColor="text1"/>
          <w:shd w:val="clear" w:color="auto" w:fill="FFFF00"/>
        </w:rPr>
        <w:t xml:space="preserve"> </w:t>
      </w:r>
    </w:p>
    <w:p w14:paraId="336217AB" w14:textId="77777777" w:rsidR="00044EBF" w:rsidRPr="00701C76" w:rsidRDefault="002B7028" w:rsidP="008239DF">
      <w:pPr>
        <w:pStyle w:val="Default"/>
        <w:numPr>
          <w:ilvl w:val="1"/>
          <w:numId w:val="7"/>
        </w:numPr>
        <w:tabs>
          <w:tab w:val="left" w:pos="909"/>
        </w:tabs>
        <w:spacing w:after="120" w:line="23" w:lineRule="atLeast"/>
        <w:ind w:left="907" w:hanging="454"/>
        <w:jc w:val="both"/>
        <w:rPr>
          <w:rFonts w:asciiTheme="minorHAnsi" w:hAnsiTheme="minorHAnsi" w:cstheme="minorHAnsi"/>
          <w:color w:val="auto"/>
        </w:rPr>
      </w:pPr>
      <w:r w:rsidRPr="00701C76">
        <w:rPr>
          <w:rFonts w:asciiTheme="minorHAnsi" w:hAnsiTheme="minorHAnsi" w:cstheme="minorHAnsi"/>
          <w:bCs/>
          <w:iCs/>
          <w:color w:val="auto"/>
        </w:rPr>
        <w:t xml:space="preserve">protokolarnego przejęcia terenu budowy, </w:t>
      </w:r>
    </w:p>
    <w:p w14:paraId="5532BF75" w14:textId="77777777" w:rsidR="00044EBF" w:rsidRPr="00701C76" w:rsidRDefault="002B7028" w:rsidP="008239DF">
      <w:pPr>
        <w:pStyle w:val="Default"/>
        <w:numPr>
          <w:ilvl w:val="1"/>
          <w:numId w:val="7"/>
        </w:numPr>
        <w:tabs>
          <w:tab w:val="left" w:pos="909"/>
        </w:tabs>
        <w:spacing w:after="120" w:line="23" w:lineRule="atLeast"/>
        <w:ind w:left="907" w:hanging="454"/>
        <w:jc w:val="both"/>
        <w:rPr>
          <w:rFonts w:asciiTheme="minorHAnsi" w:hAnsiTheme="minorHAnsi" w:cstheme="minorHAnsi"/>
          <w:color w:val="auto"/>
        </w:rPr>
      </w:pPr>
      <w:r w:rsidRPr="00701C76">
        <w:rPr>
          <w:rFonts w:asciiTheme="minorHAnsi" w:hAnsiTheme="minorHAnsi" w:cstheme="minorHAnsi"/>
          <w:bCs/>
          <w:iCs/>
          <w:color w:val="auto"/>
        </w:rPr>
        <w:t xml:space="preserve">zapewnienia wykonania robót budowlanych objętych umową, przez osoby posiadające stosowne kwalifikacje zawodowe, </w:t>
      </w:r>
    </w:p>
    <w:p w14:paraId="16E7C68B" w14:textId="77777777" w:rsidR="00044EBF" w:rsidRPr="00701C76" w:rsidRDefault="002B7028" w:rsidP="008239DF">
      <w:pPr>
        <w:pStyle w:val="Default"/>
        <w:numPr>
          <w:ilvl w:val="1"/>
          <w:numId w:val="7"/>
        </w:numPr>
        <w:tabs>
          <w:tab w:val="left" w:pos="909"/>
        </w:tabs>
        <w:spacing w:after="120" w:line="23" w:lineRule="atLeast"/>
        <w:ind w:left="907" w:hanging="454"/>
        <w:jc w:val="both"/>
        <w:rPr>
          <w:rFonts w:asciiTheme="minorHAnsi" w:hAnsiTheme="minorHAnsi" w:cstheme="minorHAnsi"/>
          <w:color w:val="auto"/>
        </w:rPr>
      </w:pPr>
      <w:r w:rsidRPr="00701C76">
        <w:rPr>
          <w:rFonts w:asciiTheme="minorHAnsi" w:hAnsiTheme="minorHAnsi" w:cstheme="minorHAnsi"/>
          <w:bCs/>
          <w:iCs/>
          <w:color w:val="auto"/>
        </w:rPr>
        <w:t>zabezpieczenia terenu budowy i osób przebywających na terenie budowy oraz utrzymania terenu budowy w odpowiednim stanie i porządku zapobiegającym ewentualnemu zagrożeniu bezpieczeństwa tych osób,</w:t>
      </w:r>
    </w:p>
    <w:p w14:paraId="54B89092" w14:textId="77777777" w:rsidR="00044EBF" w:rsidRPr="00701C76" w:rsidRDefault="002B7028" w:rsidP="008239DF">
      <w:pPr>
        <w:pStyle w:val="Default"/>
        <w:numPr>
          <w:ilvl w:val="1"/>
          <w:numId w:val="7"/>
        </w:numPr>
        <w:tabs>
          <w:tab w:val="left" w:pos="909"/>
        </w:tabs>
        <w:spacing w:after="120" w:line="23" w:lineRule="atLeast"/>
        <w:ind w:left="907" w:hanging="454"/>
        <w:jc w:val="both"/>
        <w:rPr>
          <w:rFonts w:asciiTheme="minorHAnsi" w:hAnsiTheme="minorHAnsi" w:cstheme="minorHAnsi"/>
          <w:color w:val="auto"/>
        </w:rPr>
      </w:pPr>
      <w:r w:rsidRPr="00701C76">
        <w:rPr>
          <w:rFonts w:asciiTheme="minorHAnsi" w:hAnsiTheme="minorHAnsi" w:cstheme="minorHAnsi"/>
          <w:bCs/>
          <w:iCs/>
          <w:color w:val="auto"/>
        </w:rPr>
        <w:t>zapewnienia i bieżącego utrzymania swobodnych przejść, przejazdów, dojazdów i dojść do budynków, obiektów i poszczególnych pomieszczeń w trakcie trwania robót, ze szczególnym uwzględnieniem dojazdu pojazdów uprzywilejowanych w czasie realizacji robót, jak również w czasie przerw w prowadzonych robotach,</w:t>
      </w:r>
    </w:p>
    <w:p w14:paraId="478F1538" w14:textId="77777777" w:rsidR="00044EBF" w:rsidRPr="00701C76" w:rsidRDefault="002B7028" w:rsidP="008239DF">
      <w:pPr>
        <w:pStyle w:val="Default"/>
        <w:numPr>
          <w:ilvl w:val="1"/>
          <w:numId w:val="7"/>
        </w:numPr>
        <w:tabs>
          <w:tab w:val="left" w:pos="909"/>
        </w:tabs>
        <w:spacing w:after="120" w:line="23" w:lineRule="atLeast"/>
        <w:ind w:left="907" w:hanging="454"/>
        <w:jc w:val="both"/>
        <w:rPr>
          <w:rFonts w:asciiTheme="minorHAnsi" w:hAnsiTheme="minorHAnsi" w:cstheme="minorHAnsi"/>
          <w:color w:val="auto"/>
        </w:rPr>
      </w:pPr>
      <w:r w:rsidRPr="00701C76">
        <w:rPr>
          <w:rFonts w:asciiTheme="minorHAnsi" w:hAnsiTheme="minorHAnsi" w:cstheme="minorHAnsi"/>
          <w:bCs/>
          <w:iCs/>
          <w:color w:val="auto"/>
        </w:rPr>
        <w:t>utrzymania miejsca wykonywania prac w stanie wolnym od zbędnych przeszkód, usuwania na bieżąco zbędnych materiałów, odpadków, śmieci, urządzeń prowizorycznych, które nie są już potrzebne dla realizacji robót,</w:t>
      </w:r>
    </w:p>
    <w:p w14:paraId="572DD990" w14:textId="77777777" w:rsidR="00044EBF" w:rsidRPr="008239DF" w:rsidRDefault="002B7028" w:rsidP="008239DF">
      <w:pPr>
        <w:pStyle w:val="Default"/>
        <w:numPr>
          <w:ilvl w:val="1"/>
          <w:numId w:val="7"/>
        </w:numPr>
        <w:tabs>
          <w:tab w:val="left" w:pos="909"/>
        </w:tabs>
        <w:spacing w:after="120" w:line="23" w:lineRule="atLeast"/>
        <w:ind w:left="907" w:hanging="454"/>
        <w:jc w:val="both"/>
        <w:rPr>
          <w:rFonts w:asciiTheme="minorHAnsi" w:hAnsiTheme="minorHAnsi" w:cstheme="minorHAnsi"/>
        </w:rPr>
      </w:pPr>
      <w:r w:rsidRPr="008239DF">
        <w:rPr>
          <w:rFonts w:asciiTheme="minorHAnsi" w:hAnsiTheme="minorHAnsi" w:cstheme="minorHAnsi"/>
          <w:bCs/>
          <w:iCs/>
          <w:color w:val="000000" w:themeColor="text1"/>
        </w:rPr>
        <w:t>dokładnego zabezpieczenia folią budowlaną stolarki okiennej, korytarzy i klatki schodowej na czas robót demontażowych i transportowych, itp.,</w:t>
      </w:r>
    </w:p>
    <w:p w14:paraId="15004973" w14:textId="2DABA4B6" w:rsidR="00044EBF" w:rsidRPr="00701C76" w:rsidRDefault="002B7028" w:rsidP="008239DF">
      <w:pPr>
        <w:pStyle w:val="Default"/>
        <w:numPr>
          <w:ilvl w:val="1"/>
          <w:numId w:val="7"/>
        </w:numPr>
        <w:tabs>
          <w:tab w:val="left" w:pos="909"/>
        </w:tabs>
        <w:spacing w:after="120" w:line="23" w:lineRule="atLeast"/>
        <w:ind w:left="907" w:hanging="454"/>
        <w:jc w:val="both"/>
        <w:rPr>
          <w:rFonts w:asciiTheme="minorHAnsi" w:hAnsiTheme="minorHAnsi" w:cstheme="minorHAnsi"/>
          <w:color w:val="auto"/>
        </w:rPr>
      </w:pPr>
      <w:r w:rsidRPr="00701C76">
        <w:rPr>
          <w:rFonts w:asciiTheme="minorHAnsi" w:hAnsiTheme="minorHAnsi" w:cstheme="minorHAnsi"/>
          <w:bCs/>
          <w:iCs/>
          <w:color w:val="auto"/>
        </w:rPr>
        <w:t xml:space="preserve">zabezpieczenia i zagospodarowania własnym staraniem i na swój (Wykonawcy) koszt odpadów powstałych w trakcie realizacji prac, w szczególności zgodnie z przepisami ustawy z dnia 14 grudnia 2012 r. o odpadach </w:t>
      </w:r>
      <w:r w:rsidR="00064D65" w:rsidRPr="00701C76">
        <w:rPr>
          <w:rFonts w:asciiTheme="minorHAnsi" w:hAnsiTheme="minorHAnsi" w:cstheme="minorHAnsi"/>
          <w:bCs/>
          <w:iCs/>
          <w:color w:val="auto"/>
        </w:rPr>
        <w:t>(</w:t>
      </w:r>
      <w:r w:rsidR="00603B11" w:rsidRPr="00701C76">
        <w:rPr>
          <w:rFonts w:asciiTheme="minorHAnsi" w:hAnsiTheme="minorHAnsi" w:cstheme="minorHAnsi"/>
          <w:bCs/>
          <w:iCs/>
          <w:color w:val="auto"/>
        </w:rPr>
        <w:t xml:space="preserve"> Dz. U. z 2023 r., poz. 1587 ze zm.</w:t>
      </w:r>
      <w:r w:rsidRPr="00701C76">
        <w:rPr>
          <w:rFonts w:asciiTheme="minorHAnsi" w:hAnsiTheme="minorHAnsi" w:cstheme="minorHAnsi"/>
          <w:bCs/>
          <w:iCs/>
          <w:color w:val="auto"/>
        </w:rPr>
        <w:t>) i ustawą z dnia 27 kwietnia 2001 r. Prawo ochrony środowiska (</w:t>
      </w:r>
      <w:r w:rsidR="00603B11" w:rsidRPr="00701C76">
        <w:rPr>
          <w:rFonts w:asciiTheme="minorHAnsi" w:hAnsiTheme="minorHAnsi" w:cstheme="minorHAnsi"/>
          <w:bCs/>
          <w:iCs/>
          <w:color w:val="auto"/>
        </w:rPr>
        <w:t>Dz. U. z 2024 r., poz. 54</w:t>
      </w:r>
      <w:r w:rsidRPr="00701C76">
        <w:rPr>
          <w:rFonts w:asciiTheme="minorHAnsi" w:hAnsiTheme="minorHAnsi" w:cstheme="minorHAnsi"/>
          <w:bCs/>
          <w:iCs/>
          <w:color w:val="auto"/>
        </w:rPr>
        <w:t>) oraz utylizacji materiałów z demontażu elementów istniejących,</w:t>
      </w:r>
    </w:p>
    <w:p w14:paraId="10D0D050" w14:textId="010DE19E" w:rsidR="00044EBF" w:rsidRPr="008239DF" w:rsidRDefault="002B7028" w:rsidP="008239DF">
      <w:pPr>
        <w:pStyle w:val="Default"/>
        <w:numPr>
          <w:ilvl w:val="1"/>
          <w:numId w:val="7"/>
        </w:numPr>
        <w:tabs>
          <w:tab w:val="left" w:pos="909"/>
        </w:tabs>
        <w:spacing w:after="120" w:line="23" w:lineRule="atLeast"/>
        <w:ind w:left="907" w:hanging="454"/>
        <w:jc w:val="both"/>
        <w:rPr>
          <w:rFonts w:asciiTheme="minorHAnsi" w:hAnsiTheme="minorHAnsi" w:cstheme="minorHAnsi"/>
        </w:rPr>
      </w:pPr>
      <w:r w:rsidRPr="008239DF">
        <w:rPr>
          <w:rFonts w:asciiTheme="minorHAnsi" w:hAnsiTheme="minorHAnsi" w:cstheme="minorHAnsi"/>
          <w:bCs/>
          <w:iCs/>
          <w:color w:val="000000" w:themeColor="text1"/>
        </w:rPr>
        <w:t>wykonania robót budowlanych zgodnie z umową</w:t>
      </w:r>
      <w:r w:rsidR="00D85C3D">
        <w:rPr>
          <w:rFonts w:asciiTheme="minorHAnsi" w:hAnsiTheme="minorHAnsi" w:cstheme="minorHAnsi"/>
          <w:bCs/>
          <w:iCs/>
          <w:color w:val="000000" w:themeColor="text1"/>
        </w:rPr>
        <w:t xml:space="preserve">, </w:t>
      </w:r>
      <w:r w:rsidRPr="008239DF">
        <w:rPr>
          <w:rFonts w:asciiTheme="minorHAnsi" w:hAnsiTheme="minorHAnsi" w:cstheme="minorHAnsi"/>
          <w:bCs/>
          <w:iCs/>
          <w:color w:val="000000" w:themeColor="text1"/>
        </w:rPr>
        <w:t xml:space="preserve"> w tym z załączon</w:t>
      </w:r>
      <w:r w:rsidR="00452F4F">
        <w:rPr>
          <w:rFonts w:asciiTheme="minorHAnsi" w:hAnsiTheme="minorHAnsi" w:cstheme="minorHAnsi"/>
          <w:bCs/>
          <w:iCs/>
          <w:color w:val="000000" w:themeColor="text1"/>
        </w:rPr>
        <w:t>ą dokumentacją projektową załącznik nr 2 do zapytania ofertowego</w:t>
      </w:r>
      <w:r w:rsidRPr="008239DF">
        <w:rPr>
          <w:rFonts w:asciiTheme="minorHAnsi" w:hAnsiTheme="minorHAnsi" w:cstheme="minorHAnsi"/>
          <w:bCs/>
          <w:iCs/>
          <w:color w:val="000000" w:themeColor="text1"/>
        </w:rPr>
        <w:t>, obowiązującymi normami oraz zasadami wiedzy technicznej, przepisami BHP, ppoż.,</w:t>
      </w:r>
    </w:p>
    <w:p w14:paraId="35D45465" w14:textId="77777777" w:rsidR="00044EBF" w:rsidRPr="008239DF" w:rsidRDefault="002B7028" w:rsidP="008239DF">
      <w:pPr>
        <w:pStyle w:val="Default"/>
        <w:numPr>
          <w:ilvl w:val="1"/>
          <w:numId w:val="7"/>
        </w:numPr>
        <w:tabs>
          <w:tab w:val="left" w:pos="909"/>
        </w:tabs>
        <w:spacing w:after="120" w:line="23" w:lineRule="atLeast"/>
        <w:ind w:left="907" w:hanging="454"/>
        <w:jc w:val="both"/>
        <w:rPr>
          <w:rFonts w:asciiTheme="minorHAnsi" w:hAnsiTheme="minorHAnsi" w:cstheme="minorHAnsi"/>
        </w:rPr>
      </w:pPr>
      <w:r w:rsidRPr="008239DF">
        <w:rPr>
          <w:rFonts w:asciiTheme="minorHAnsi" w:hAnsiTheme="minorHAnsi" w:cstheme="minorHAnsi"/>
          <w:bCs/>
          <w:iCs/>
          <w:color w:val="000000" w:themeColor="text1"/>
        </w:rPr>
        <w:t>wykonywania swoich obowiązków, wynikających z umowy z najwyższą starannością, z uwzględnieniem profesjonalnego charakteru świadczonych przez siebie usług, przy pomocy osób posiadających odpowiednie doświadczenie i stosowne uprawnienia, zgodnie z przepisami prawa krajowego i unijnego,</w:t>
      </w:r>
    </w:p>
    <w:p w14:paraId="2DB67D89" w14:textId="4FF716DD" w:rsidR="00044EBF" w:rsidRPr="008239DF" w:rsidRDefault="002B7028" w:rsidP="008239DF">
      <w:pPr>
        <w:pStyle w:val="Default"/>
        <w:numPr>
          <w:ilvl w:val="1"/>
          <w:numId w:val="7"/>
        </w:numPr>
        <w:tabs>
          <w:tab w:val="left" w:pos="909"/>
        </w:tabs>
        <w:spacing w:after="120" w:line="23" w:lineRule="atLeast"/>
        <w:ind w:left="907" w:hanging="454"/>
        <w:jc w:val="both"/>
        <w:rPr>
          <w:rFonts w:asciiTheme="minorHAnsi" w:hAnsiTheme="minorHAnsi" w:cstheme="minorHAnsi"/>
        </w:rPr>
      </w:pPr>
      <w:r w:rsidRPr="008239DF">
        <w:rPr>
          <w:rFonts w:asciiTheme="minorHAnsi" w:hAnsiTheme="minorHAnsi" w:cstheme="minorHAnsi"/>
          <w:bCs/>
          <w:iCs/>
          <w:color w:val="000000" w:themeColor="text1"/>
        </w:rPr>
        <w:t>użycia materiałów gwarantujących odpowiednią jakość, dopuszczonych do obrotu i stosowania w budownictwie,</w:t>
      </w:r>
    </w:p>
    <w:p w14:paraId="4CFAB840" w14:textId="77777777" w:rsidR="00044EBF" w:rsidRPr="008239DF" w:rsidRDefault="002B7028" w:rsidP="008239DF">
      <w:pPr>
        <w:pStyle w:val="Default"/>
        <w:numPr>
          <w:ilvl w:val="1"/>
          <w:numId w:val="7"/>
        </w:numPr>
        <w:tabs>
          <w:tab w:val="left" w:pos="909"/>
        </w:tabs>
        <w:spacing w:after="120" w:line="23" w:lineRule="atLeast"/>
        <w:ind w:left="907" w:hanging="454"/>
        <w:jc w:val="both"/>
        <w:rPr>
          <w:rFonts w:asciiTheme="minorHAnsi" w:hAnsiTheme="minorHAnsi" w:cstheme="minorHAnsi"/>
        </w:rPr>
      </w:pPr>
      <w:r w:rsidRPr="008239DF">
        <w:rPr>
          <w:rFonts w:asciiTheme="minorHAnsi" w:hAnsiTheme="minorHAnsi" w:cstheme="minorHAnsi"/>
          <w:bCs/>
          <w:iCs/>
          <w:color w:val="000000" w:themeColor="text1"/>
        </w:rPr>
        <w:t xml:space="preserve">przestrzegania przepisów BHP i ppoż. w miejscu realizacji robót, </w:t>
      </w:r>
    </w:p>
    <w:p w14:paraId="497B5407" w14:textId="0F7DF31B" w:rsidR="00044EBF" w:rsidRPr="008239DF" w:rsidRDefault="002B7028" w:rsidP="008239DF">
      <w:pPr>
        <w:pStyle w:val="Default"/>
        <w:numPr>
          <w:ilvl w:val="1"/>
          <w:numId w:val="7"/>
        </w:numPr>
        <w:tabs>
          <w:tab w:val="left" w:pos="909"/>
        </w:tabs>
        <w:spacing w:after="120" w:line="23" w:lineRule="atLeast"/>
        <w:ind w:left="907" w:hanging="454"/>
        <w:jc w:val="both"/>
        <w:rPr>
          <w:rFonts w:asciiTheme="minorHAnsi" w:hAnsiTheme="minorHAnsi" w:cstheme="minorHAnsi"/>
        </w:rPr>
      </w:pPr>
      <w:r w:rsidRPr="008239DF">
        <w:rPr>
          <w:rFonts w:asciiTheme="minorHAnsi" w:hAnsiTheme="minorHAnsi" w:cstheme="minorHAnsi"/>
          <w:bCs/>
          <w:iCs/>
          <w:color w:val="000000" w:themeColor="text1"/>
        </w:rPr>
        <w:t>zgłoszenia Zamawiającemu gotowości do odbiorów robót: końcowego</w:t>
      </w:r>
      <w:r w:rsidR="00AF75CC" w:rsidRPr="008239DF">
        <w:rPr>
          <w:rFonts w:asciiTheme="minorHAnsi" w:hAnsiTheme="minorHAnsi" w:cstheme="minorHAnsi"/>
          <w:bCs/>
          <w:iCs/>
          <w:color w:val="000000" w:themeColor="text1"/>
        </w:rPr>
        <w:t xml:space="preserve"> oraz robót ulegających zakryciu,</w:t>
      </w:r>
    </w:p>
    <w:p w14:paraId="1B537626" w14:textId="46BCD37E" w:rsidR="00044EBF" w:rsidRPr="008239DF" w:rsidRDefault="002B7028" w:rsidP="008239DF">
      <w:pPr>
        <w:pStyle w:val="Default"/>
        <w:numPr>
          <w:ilvl w:val="1"/>
          <w:numId w:val="7"/>
        </w:numPr>
        <w:tabs>
          <w:tab w:val="left" w:pos="909"/>
        </w:tabs>
        <w:spacing w:after="120" w:line="23" w:lineRule="atLeast"/>
        <w:ind w:left="907" w:hanging="454"/>
        <w:jc w:val="both"/>
        <w:rPr>
          <w:rFonts w:asciiTheme="minorHAnsi" w:hAnsiTheme="minorHAnsi" w:cstheme="minorHAnsi"/>
        </w:rPr>
      </w:pPr>
      <w:r w:rsidRPr="008239DF">
        <w:rPr>
          <w:rFonts w:asciiTheme="minorHAnsi" w:hAnsiTheme="minorHAnsi" w:cstheme="minorHAnsi"/>
          <w:bCs/>
          <w:iCs/>
          <w:color w:val="000000" w:themeColor="text1"/>
        </w:rPr>
        <w:lastRenderedPageBreak/>
        <w:t>bezzwłocznego powiadamiania Zamawiającego o wszelkich zdarzeniach</w:t>
      </w:r>
      <w:r w:rsidR="00702FB2">
        <w:rPr>
          <w:rFonts w:asciiTheme="minorHAnsi" w:hAnsiTheme="minorHAnsi" w:cstheme="minorHAnsi"/>
          <w:bCs/>
          <w:iCs/>
          <w:color w:val="000000" w:themeColor="text1"/>
        </w:rPr>
        <w:t xml:space="preserve"> </w:t>
      </w:r>
      <w:r w:rsidRPr="008239DF">
        <w:rPr>
          <w:rFonts w:asciiTheme="minorHAnsi" w:hAnsiTheme="minorHAnsi" w:cstheme="minorHAnsi"/>
          <w:bCs/>
          <w:iCs/>
          <w:color w:val="000000" w:themeColor="text1"/>
        </w:rPr>
        <w:t>i okolicznościach stanowiących przeszkodę w realizacji przedmiotu umowy,</w:t>
      </w:r>
    </w:p>
    <w:p w14:paraId="6BE84EF8" w14:textId="77777777" w:rsidR="00044EBF" w:rsidRPr="008239DF" w:rsidRDefault="002B7028" w:rsidP="008239DF">
      <w:pPr>
        <w:pStyle w:val="Default"/>
        <w:numPr>
          <w:ilvl w:val="1"/>
          <w:numId w:val="7"/>
        </w:numPr>
        <w:tabs>
          <w:tab w:val="left" w:pos="909"/>
        </w:tabs>
        <w:spacing w:after="120" w:line="23" w:lineRule="atLeast"/>
        <w:ind w:left="907" w:hanging="454"/>
        <w:jc w:val="both"/>
        <w:rPr>
          <w:rFonts w:asciiTheme="minorHAnsi" w:hAnsiTheme="minorHAnsi" w:cstheme="minorHAnsi"/>
        </w:rPr>
      </w:pPr>
      <w:r w:rsidRPr="008239DF">
        <w:rPr>
          <w:rFonts w:asciiTheme="minorHAnsi" w:hAnsiTheme="minorHAnsi" w:cstheme="minorHAnsi"/>
          <w:bCs/>
          <w:iCs/>
          <w:color w:val="000000" w:themeColor="text1"/>
        </w:rPr>
        <w:t>usunięcia wszelkich wad i usterek stwierdzonych w trakcie wykonywania robót,</w:t>
      </w:r>
    </w:p>
    <w:p w14:paraId="4A2A5EA7" w14:textId="77777777" w:rsidR="00044EBF" w:rsidRPr="008239DF" w:rsidRDefault="002B7028" w:rsidP="008239DF">
      <w:pPr>
        <w:pStyle w:val="Default"/>
        <w:numPr>
          <w:ilvl w:val="1"/>
          <w:numId w:val="7"/>
        </w:numPr>
        <w:tabs>
          <w:tab w:val="left" w:pos="909"/>
        </w:tabs>
        <w:spacing w:after="120" w:line="23" w:lineRule="atLeast"/>
        <w:ind w:left="907" w:hanging="454"/>
        <w:jc w:val="both"/>
        <w:rPr>
          <w:rFonts w:asciiTheme="minorHAnsi" w:hAnsiTheme="minorHAnsi" w:cstheme="minorHAnsi"/>
        </w:rPr>
      </w:pPr>
      <w:r w:rsidRPr="008239DF">
        <w:rPr>
          <w:rFonts w:asciiTheme="minorHAnsi" w:hAnsiTheme="minorHAnsi" w:cstheme="minorHAnsi"/>
          <w:bCs/>
          <w:iCs/>
          <w:color w:val="000000" w:themeColor="text1"/>
        </w:rPr>
        <w:t xml:space="preserve">usuwania wszelkich wad i usterek w okresie gwarancji i rękojmi, </w:t>
      </w:r>
    </w:p>
    <w:p w14:paraId="567E0F7F" w14:textId="77777777" w:rsidR="00044EBF" w:rsidRPr="008239DF" w:rsidRDefault="002B7028" w:rsidP="008239DF">
      <w:pPr>
        <w:pStyle w:val="Default"/>
        <w:numPr>
          <w:ilvl w:val="1"/>
          <w:numId w:val="7"/>
        </w:numPr>
        <w:tabs>
          <w:tab w:val="left" w:pos="909"/>
        </w:tabs>
        <w:spacing w:after="120" w:line="23" w:lineRule="atLeast"/>
        <w:ind w:left="907" w:hanging="454"/>
        <w:jc w:val="both"/>
        <w:rPr>
          <w:rFonts w:asciiTheme="minorHAnsi" w:hAnsiTheme="minorHAnsi" w:cstheme="minorHAnsi"/>
        </w:rPr>
      </w:pPr>
      <w:r w:rsidRPr="008239DF">
        <w:rPr>
          <w:rFonts w:asciiTheme="minorHAnsi" w:hAnsiTheme="minorHAnsi" w:cstheme="minorHAnsi"/>
          <w:bCs/>
          <w:iCs/>
          <w:color w:val="000000" w:themeColor="text1"/>
        </w:rPr>
        <w:t>zorganizowania i przeprowadzenia niezbędnych prób, pomiarów,</w:t>
      </w:r>
    </w:p>
    <w:p w14:paraId="3D256B61" w14:textId="77777777" w:rsidR="00044EBF" w:rsidRPr="008239DF" w:rsidRDefault="002B7028" w:rsidP="008239DF">
      <w:pPr>
        <w:pStyle w:val="Default"/>
        <w:numPr>
          <w:ilvl w:val="1"/>
          <w:numId w:val="7"/>
        </w:numPr>
        <w:tabs>
          <w:tab w:val="left" w:pos="909"/>
        </w:tabs>
        <w:spacing w:after="120" w:line="23" w:lineRule="atLeast"/>
        <w:ind w:left="907" w:hanging="454"/>
        <w:jc w:val="both"/>
        <w:rPr>
          <w:rFonts w:asciiTheme="minorHAnsi" w:hAnsiTheme="minorHAnsi" w:cstheme="minorHAnsi"/>
        </w:rPr>
      </w:pPr>
      <w:r w:rsidRPr="008239DF">
        <w:rPr>
          <w:rFonts w:asciiTheme="minorHAnsi" w:hAnsiTheme="minorHAnsi" w:cstheme="minorHAnsi"/>
          <w:color w:val="000000" w:themeColor="text1"/>
        </w:rPr>
        <w:t>uczestniczenia w odbiorach,</w:t>
      </w:r>
    </w:p>
    <w:p w14:paraId="5F9545D2" w14:textId="77777777" w:rsidR="00044EBF" w:rsidRPr="00701C76" w:rsidRDefault="002B7028" w:rsidP="008239DF">
      <w:pPr>
        <w:pStyle w:val="Default"/>
        <w:numPr>
          <w:ilvl w:val="1"/>
          <w:numId w:val="7"/>
        </w:numPr>
        <w:tabs>
          <w:tab w:val="left" w:pos="909"/>
        </w:tabs>
        <w:spacing w:after="120" w:line="23" w:lineRule="atLeast"/>
        <w:ind w:left="907" w:hanging="454"/>
        <w:jc w:val="both"/>
        <w:rPr>
          <w:rFonts w:asciiTheme="minorHAnsi" w:hAnsiTheme="minorHAnsi" w:cstheme="minorHAnsi"/>
        </w:rPr>
      </w:pPr>
      <w:r w:rsidRPr="00701C76">
        <w:rPr>
          <w:rFonts w:asciiTheme="minorHAnsi" w:hAnsiTheme="minorHAnsi" w:cstheme="minorHAnsi"/>
          <w:color w:val="000000" w:themeColor="text1"/>
        </w:rPr>
        <w:t>uporządkowania terenu budowy przed przystąpieniem do odbioru końcowego robót.</w:t>
      </w:r>
    </w:p>
    <w:p w14:paraId="7CA48478" w14:textId="23F3D7B1" w:rsidR="00044EBF" w:rsidRPr="00701C76" w:rsidRDefault="002B7028" w:rsidP="008239DF">
      <w:pPr>
        <w:pStyle w:val="Default"/>
        <w:numPr>
          <w:ilvl w:val="1"/>
          <w:numId w:val="7"/>
        </w:numPr>
        <w:tabs>
          <w:tab w:val="left" w:pos="909"/>
        </w:tabs>
        <w:spacing w:after="120" w:line="23" w:lineRule="atLeast"/>
        <w:ind w:left="907" w:hanging="454"/>
        <w:jc w:val="both"/>
        <w:rPr>
          <w:rFonts w:asciiTheme="minorHAnsi" w:hAnsiTheme="minorHAnsi" w:cstheme="minorHAnsi"/>
        </w:rPr>
      </w:pPr>
      <w:r w:rsidRPr="00701C76">
        <w:rPr>
          <w:rFonts w:asciiTheme="minorHAnsi" w:hAnsiTheme="minorHAnsi" w:cstheme="minorHAnsi"/>
          <w:bCs/>
          <w:iCs/>
          <w:color w:val="000000" w:themeColor="text1"/>
        </w:rPr>
        <w:t>przekazania Zamawiającemu w dniu odbioru końcowego przedmiotu umowy:</w:t>
      </w:r>
    </w:p>
    <w:p w14:paraId="4E7AE11C" w14:textId="7A4D21BB" w:rsidR="00044EBF" w:rsidRPr="00701C76" w:rsidRDefault="002B7028" w:rsidP="005C7972">
      <w:pPr>
        <w:pStyle w:val="Standard"/>
        <w:numPr>
          <w:ilvl w:val="0"/>
          <w:numId w:val="12"/>
        </w:numPr>
        <w:spacing w:after="120" w:line="23" w:lineRule="atLeast"/>
        <w:ind w:left="1276" w:hanging="368"/>
        <w:jc w:val="both"/>
        <w:textAlignment w:val="baseline"/>
        <w:rPr>
          <w:rFonts w:asciiTheme="minorHAnsi" w:hAnsiTheme="minorHAnsi" w:cstheme="minorHAnsi"/>
        </w:rPr>
      </w:pPr>
      <w:r w:rsidRPr="00701C76">
        <w:rPr>
          <w:rFonts w:asciiTheme="minorHAnsi" w:hAnsiTheme="minorHAnsi" w:cstheme="minorHAnsi"/>
          <w:color w:val="000000" w:themeColor="text1"/>
          <w:lang w:eastAsia="hi-IN"/>
        </w:rPr>
        <w:t>kompletu świadectw jakości, atestów oraz kart gwarancyjnych użytych materiałów i urządzeń,</w:t>
      </w:r>
    </w:p>
    <w:p w14:paraId="5B1AD034" w14:textId="77777777" w:rsidR="00044EBF" w:rsidRPr="00701C76" w:rsidRDefault="002B7028" w:rsidP="005C7972">
      <w:pPr>
        <w:pStyle w:val="Standard"/>
        <w:numPr>
          <w:ilvl w:val="0"/>
          <w:numId w:val="12"/>
        </w:numPr>
        <w:spacing w:after="120" w:line="23" w:lineRule="atLeast"/>
        <w:ind w:left="1276" w:hanging="368"/>
        <w:jc w:val="both"/>
        <w:textAlignment w:val="baseline"/>
        <w:rPr>
          <w:rFonts w:asciiTheme="minorHAnsi" w:hAnsiTheme="minorHAnsi" w:cstheme="minorHAnsi"/>
        </w:rPr>
      </w:pPr>
      <w:r w:rsidRPr="00701C76">
        <w:rPr>
          <w:rFonts w:asciiTheme="minorHAnsi" w:hAnsiTheme="minorHAnsi" w:cstheme="minorHAnsi"/>
          <w:color w:val="000000" w:themeColor="text1"/>
        </w:rPr>
        <w:t xml:space="preserve">kart gwarancyjnych, </w:t>
      </w:r>
    </w:p>
    <w:p w14:paraId="2EB23D59" w14:textId="74B26ABB" w:rsidR="00044EBF" w:rsidRPr="008239DF" w:rsidRDefault="002B7028" w:rsidP="005C7972">
      <w:pPr>
        <w:pStyle w:val="Default"/>
        <w:numPr>
          <w:ilvl w:val="0"/>
          <w:numId w:val="12"/>
        </w:numPr>
        <w:spacing w:after="120" w:line="23" w:lineRule="atLeast"/>
        <w:ind w:left="1276" w:hanging="368"/>
        <w:jc w:val="both"/>
        <w:rPr>
          <w:rFonts w:asciiTheme="minorHAnsi" w:hAnsiTheme="minorHAnsi" w:cstheme="minorHAnsi"/>
        </w:rPr>
      </w:pPr>
      <w:r w:rsidRPr="00701C76">
        <w:rPr>
          <w:rFonts w:asciiTheme="minorHAnsi" w:hAnsiTheme="minorHAnsi" w:cstheme="minorHAnsi"/>
          <w:color w:val="000000" w:themeColor="text1"/>
          <w:shd w:val="clear" w:color="auto" w:fill="FFFFFF"/>
        </w:rPr>
        <w:t>pisemnego oświadczenia Wykonawcy, stwierdzającego wykonanie robót zgodnie</w:t>
      </w:r>
      <w:r w:rsidRPr="008239DF">
        <w:rPr>
          <w:rFonts w:asciiTheme="minorHAnsi" w:hAnsiTheme="minorHAnsi" w:cstheme="minorHAnsi"/>
          <w:color w:val="000000" w:themeColor="text1"/>
          <w:shd w:val="clear" w:color="auto" w:fill="FFFFFF"/>
        </w:rPr>
        <w:t xml:space="preserve"> </w:t>
      </w:r>
      <w:r w:rsidRPr="008239DF">
        <w:rPr>
          <w:rFonts w:asciiTheme="minorHAnsi" w:hAnsiTheme="minorHAnsi" w:cstheme="minorHAnsi"/>
          <w:color w:val="000000" w:themeColor="text1"/>
          <w:shd w:val="clear" w:color="auto" w:fill="FFFFFF"/>
        </w:rPr>
        <w:br/>
        <w:t xml:space="preserve">z Prawem </w:t>
      </w:r>
      <w:r w:rsidR="00D85C3D">
        <w:rPr>
          <w:rFonts w:asciiTheme="minorHAnsi" w:hAnsiTheme="minorHAnsi" w:cstheme="minorHAnsi"/>
          <w:color w:val="000000" w:themeColor="text1"/>
          <w:shd w:val="clear" w:color="auto" w:fill="FFFFFF"/>
        </w:rPr>
        <w:t>b</w:t>
      </w:r>
      <w:r w:rsidR="00D85C3D" w:rsidRPr="008239DF">
        <w:rPr>
          <w:rFonts w:asciiTheme="minorHAnsi" w:hAnsiTheme="minorHAnsi" w:cstheme="minorHAnsi"/>
          <w:color w:val="000000" w:themeColor="text1"/>
          <w:shd w:val="clear" w:color="auto" w:fill="FFFFFF"/>
        </w:rPr>
        <w:t>udowlanym</w:t>
      </w:r>
      <w:r w:rsidRPr="008239DF">
        <w:rPr>
          <w:rFonts w:asciiTheme="minorHAnsi" w:hAnsiTheme="minorHAnsi" w:cstheme="minorHAnsi"/>
          <w:color w:val="000000" w:themeColor="text1"/>
          <w:shd w:val="clear" w:color="auto" w:fill="FFFFFF"/>
        </w:rPr>
        <w:t>, Polskimi Normami i instrukcjami producenta.</w:t>
      </w:r>
    </w:p>
    <w:p w14:paraId="06E84CBD" w14:textId="6D0512D5" w:rsidR="00044EBF" w:rsidRPr="008239DF" w:rsidRDefault="002B7028" w:rsidP="008239DF">
      <w:pPr>
        <w:pStyle w:val="Akapitzlist"/>
        <w:numPr>
          <w:ilvl w:val="0"/>
          <w:numId w:val="2"/>
        </w:numPr>
        <w:spacing w:after="120" w:line="23" w:lineRule="atLeast"/>
        <w:ind w:left="426" w:hanging="426"/>
        <w:contextualSpacing w:val="0"/>
        <w:jc w:val="both"/>
        <w:rPr>
          <w:rFonts w:asciiTheme="minorHAnsi" w:hAnsiTheme="minorHAnsi" w:cstheme="minorHAnsi"/>
        </w:rPr>
      </w:pPr>
      <w:r w:rsidRPr="008239DF">
        <w:rPr>
          <w:rFonts w:asciiTheme="minorHAnsi" w:hAnsiTheme="minorHAnsi" w:cstheme="minorHAnsi"/>
          <w:color w:val="000000" w:themeColor="text1"/>
        </w:rPr>
        <w:t>Materiały, wyroby, urządzenia i technologie zastosowane do realizacji przedmiotu umowy powinny odpowiadać co do jakości wymogom wyrobów dopuszczonych do obrotu i stosowania w budownictwie, określonym w ustawie</w:t>
      </w:r>
      <w:r w:rsidR="00D85C3D">
        <w:rPr>
          <w:rFonts w:asciiTheme="minorHAnsi" w:hAnsiTheme="minorHAnsi" w:cstheme="minorHAnsi"/>
          <w:color w:val="000000" w:themeColor="text1"/>
        </w:rPr>
        <w:t xml:space="preserve"> z dnia 7 lipca 1994 r. </w:t>
      </w:r>
      <w:r w:rsidRPr="008239DF">
        <w:rPr>
          <w:rFonts w:asciiTheme="minorHAnsi" w:hAnsiTheme="minorHAnsi" w:cstheme="minorHAnsi"/>
          <w:color w:val="000000" w:themeColor="text1"/>
        </w:rPr>
        <w:t xml:space="preserve"> Prawo budowlane (Dz. U. z </w:t>
      </w:r>
      <w:r w:rsidR="000F0006">
        <w:rPr>
          <w:rFonts w:asciiTheme="minorHAnsi" w:hAnsiTheme="minorHAnsi" w:cstheme="minorHAnsi"/>
          <w:color w:val="000000" w:themeColor="text1"/>
        </w:rPr>
        <w:t>2024</w:t>
      </w:r>
      <w:r w:rsidRPr="008239DF">
        <w:rPr>
          <w:rFonts w:asciiTheme="minorHAnsi" w:hAnsiTheme="minorHAnsi" w:cstheme="minorHAnsi"/>
          <w:color w:val="000000" w:themeColor="text1"/>
        </w:rPr>
        <w:t xml:space="preserve"> r. poz. </w:t>
      </w:r>
      <w:r w:rsidR="000F0006">
        <w:rPr>
          <w:rFonts w:asciiTheme="minorHAnsi" w:hAnsiTheme="minorHAnsi" w:cstheme="minorHAnsi"/>
          <w:color w:val="000000" w:themeColor="text1"/>
        </w:rPr>
        <w:t>725</w:t>
      </w:r>
      <w:r w:rsidRPr="008239DF">
        <w:rPr>
          <w:rFonts w:asciiTheme="minorHAnsi" w:hAnsiTheme="minorHAnsi" w:cstheme="minorHAnsi"/>
          <w:color w:val="000000" w:themeColor="text1"/>
        </w:rPr>
        <w:t>,  ze zm.), ustawie z dnia 16 kwietnia 2004 r. o wyrobach budowlanych (Dz. U. z 2021 r., poz. 1213) oraz przepisach wykonawczych do tych ustaw, a także wymaganiom wskazanym przez Zamawiającego</w:t>
      </w:r>
      <w:r w:rsidR="005C7972">
        <w:rPr>
          <w:rFonts w:asciiTheme="minorHAnsi" w:hAnsiTheme="minorHAnsi" w:cstheme="minorHAnsi"/>
          <w:color w:val="000000" w:themeColor="text1"/>
        </w:rPr>
        <w:t>.</w:t>
      </w:r>
    </w:p>
    <w:p w14:paraId="18D49421" w14:textId="77777777" w:rsidR="00044EBF" w:rsidRPr="008239DF" w:rsidRDefault="002B7028" w:rsidP="008239DF">
      <w:pPr>
        <w:pStyle w:val="Akapitzlist"/>
        <w:numPr>
          <w:ilvl w:val="0"/>
          <w:numId w:val="2"/>
        </w:numPr>
        <w:spacing w:after="120" w:line="23" w:lineRule="atLeast"/>
        <w:ind w:left="426" w:hanging="426"/>
        <w:contextualSpacing w:val="0"/>
        <w:jc w:val="both"/>
        <w:rPr>
          <w:rFonts w:asciiTheme="minorHAnsi" w:hAnsiTheme="minorHAnsi" w:cstheme="minorHAnsi"/>
        </w:rPr>
      </w:pPr>
      <w:r w:rsidRPr="008239DF">
        <w:rPr>
          <w:rFonts w:asciiTheme="minorHAnsi" w:hAnsiTheme="minorHAnsi" w:cstheme="minorHAnsi"/>
          <w:color w:val="000000" w:themeColor="text1"/>
        </w:rPr>
        <w:t>Materiały i urządzenia stosowane do realizacji niniejszej umowy, muszą posiadać stosowne, wymagane przepisami prawa: atesty lub dopuszczenia do obrotu gospodarczego i stosowania na terenie Rzeczypospolitej Polskiej, aprobaty techniczne, certyfikaty zgodności lub deklaracje zgodności oraz muszą być nieużywane, posiadać aktualny okres ważności i być wolne od wad fizycznych i prawnych.</w:t>
      </w:r>
    </w:p>
    <w:p w14:paraId="2E436292" w14:textId="1AB8E540" w:rsidR="00044EBF" w:rsidRPr="008239DF" w:rsidRDefault="002B7028" w:rsidP="008239DF">
      <w:pPr>
        <w:pStyle w:val="Akapitzlist"/>
        <w:numPr>
          <w:ilvl w:val="0"/>
          <w:numId w:val="2"/>
        </w:numPr>
        <w:spacing w:after="120" w:line="23" w:lineRule="atLeast"/>
        <w:ind w:left="426" w:hanging="426"/>
        <w:contextualSpacing w:val="0"/>
        <w:jc w:val="both"/>
        <w:rPr>
          <w:rFonts w:asciiTheme="minorHAnsi" w:hAnsiTheme="minorHAnsi" w:cstheme="minorHAnsi"/>
        </w:rPr>
      </w:pPr>
      <w:r w:rsidRPr="008239DF">
        <w:rPr>
          <w:rFonts w:asciiTheme="minorHAnsi" w:hAnsiTheme="minorHAnsi" w:cstheme="minorHAnsi"/>
          <w:color w:val="000000" w:themeColor="text1"/>
        </w:rPr>
        <w:t>Na każde żądanie Zamawiającego, Wykonawca obowiązany jest okazać w stosunku do wskazanych materiałów: certyfikat bezpieczeństwa, deklarację zgodności lub certyfikat zgodności z Polską Normą lub aprobatę techniczną dotyczącą używanych materiałów.</w:t>
      </w:r>
    </w:p>
    <w:p w14:paraId="6A2957CC" w14:textId="77777777" w:rsidR="00044EBF" w:rsidRPr="008239DF" w:rsidRDefault="002B7028" w:rsidP="008239DF">
      <w:pPr>
        <w:pStyle w:val="Akapitzlist"/>
        <w:numPr>
          <w:ilvl w:val="0"/>
          <w:numId w:val="2"/>
        </w:numPr>
        <w:spacing w:after="120" w:line="23" w:lineRule="atLeast"/>
        <w:ind w:left="426" w:hanging="426"/>
        <w:contextualSpacing w:val="0"/>
        <w:jc w:val="both"/>
        <w:rPr>
          <w:rFonts w:asciiTheme="minorHAnsi" w:hAnsiTheme="minorHAnsi" w:cstheme="minorHAnsi"/>
        </w:rPr>
      </w:pPr>
      <w:r w:rsidRPr="008239DF">
        <w:rPr>
          <w:rFonts w:asciiTheme="minorHAnsi" w:hAnsiTheme="minorHAnsi" w:cstheme="minorHAnsi"/>
          <w:color w:val="000000" w:themeColor="text1"/>
        </w:rPr>
        <w:t>Wykonawca zapewnia, że wszystkie osoby wyznaczone przez niego do realizacji niniejszego zamówienia posiadają odpowiednie kwalifikacje oraz przeszkolenia i uprawnienia wymagane przepisami prawa, w szczególności przepisami BHP.</w:t>
      </w:r>
    </w:p>
    <w:p w14:paraId="4F1A285E" w14:textId="77777777" w:rsidR="00044EBF" w:rsidRPr="008239DF" w:rsidRDefault="002B7028" w:rsidP="008239DF">
      <w:pPr>
        <w:pStyle w:val="Akapitzlist"/>
        <w:numPr>
          <w:ilvl w:val="0"/>
          <w:numId w:val="2"/>
        </w:numPr>
        <w:spacing w:after="120" w:line="23" w:lineRule="atLeast"/>
        <w:ind w:left="426" w:hanging="426"/>
        <w:contextualSpacing w:val="0"/>
        <w:jc w:val="both"/>
        <w:rPr>
          <w:rFonts w:asciiTheme="minorHAnsi" w:hAnsiTheme="minorHAnsi" w:cstheme="minorHAnsi"/>
        </w:rPr>
      </w:pPr>
      <w:r w:rsidRPr="008239DF">
        <w:rPr>
          <w:rFonts w:asciiTheme="minorHAnsi" w:hAnsiTheme="minorHAnsi" w:cstheme="minorHAnsi"/>
          <w:color w:val="000000" w:themeColor="text1"/>
        </w:rPr>
        <w:t>W przypadku zaistnienia okoliczności, które mogą spowodować wystąpienie strony trzeciej z roszczeniami wobec Zamawiającego, Wykonawca jest zobowiązany zawiadomić Zamawiającego oraz podjąć działania w celu zapobieżenia powstaniu lub zwiększeniu rozmiaru szkód.</w:t>
      </w:r>
    </w:p>
    <w:p w14:paraId="398B7045" w14:textId="77777777" w:rsidR="00044EBF" w:rsidRPr="008239DF" w:rsidRDefault="002B7028" w:rsidP="008239DF">
      <w:pPr>
        <w:pStyle w:val="Akapitzlist"/>
        <w:numPr>
          <w:ilvl w:val="0"/>
          <w:numId w:val="2"/>
        </w:numPr>
        <w:spacing w:after="120" w:line="23" w:lineRule="atLeast"/>
        <w:ind w:left="426" w:hanging="426"/>
        <w:contextualSpacing w:val="0"/>
        <w:jc w:val="both"/>
        <w:rPr>
          <w:rFonts w:asciiTheme="minorHAnsi" w:hAnsiTheme="minorHAnsi" w:cstheme="minorHAnsi"/>
        </w:rPr>
      </w:pPr>
      <w:r w:rsidRPr="008239DF">
        <w:rPr>
          <w:rFonts w:asciiTheme="minorHAnsi" w:hAnsiTheme="minorHAnsi" w:cstheme="minorHAnsi"/>
          <w:color w:val="000000" w:themeColor="text1"/>
        </w:rPr>
        <w:t xml:space="preserve">Wyliczenie obowiązków Wykonawcy, zawartych w niniejszym paragrafie nie wyczerpuje całego zakresu zobowiązania Wykonawcy, objętego przedmiotem umowy, a także nie może stanowić podstawy do odmowy wykonania przez Wykonawcę jakichkolwiek czynności nie wymienionych wprost w umowie, a niezbędnych do należytego wykonania przedmiotu umowy wynikających z naturalnego procesu inwestycyjnego. </w:t>
      </w:r>
    </w:p>
    <w:p w14:paraId="355EE3E7" w14:textId="77777777" w:rsidR="00044EBF" w:rsidRPr="008239DF" w:rsidRDefault="002B7028" w:rsidP="008239DF">
      <w:pPr>
        <w:pStyle w:val="Akapitzlist"/>
        <w:numPr>
          <w:ilvl w:val="0"/>
          <w:numId w:val="2"/>
        </w:numPr>
        <w:spacing w:after="120" w:line="23" w:lineRule="atLeast"/>
        <w:ind w:left="426" w:hanging="426"/>
        <w:contextualSpacing w:val="0"/>
        <w:jc w:val="both"/>
        <w:rPr>
          <w:rFonts w:asciiTheme="minorHAnsi" w:hAnsiTheme="minorHAnsi" w:cstheme="minorHAnsi"/>
        </w:rPr>
      </w:pPr>
      <w:r w:rsidRPr="008239DF">
        <w:rPr>
          <w:rFonts w:asciiTheme="minorHAnsi" w:hAnsiTheme="minorHAnsi" w:cstheme="minorHAnsi"/>
          <w:color w:val="000000" w:themeColor="text1"/>
        </w:rPr>
        <w:t>Jakiekolwiek ewentualne zmiany w robotach budowlanych lub zmianie technologii czy sposobie wykonania należy uzgadniać z Zamawiającym.</w:t>
      </w:r>
    </w:p>
    <w:p w14:paraId="1459F0C8" w14:textId="77777777" w:rsidR="00044EBF" w:rsidRPr="00701C76" w:rsidRDefault="002B7028" w:rsidP="008239DF">
      <w:pPr>
        <w:pStyle w:val="Akapitzlist"/>
        <w:numPr>
          <w:ilvl w:val="0"/>
          <w:numId w:val="2"/>
        </w:numPr>
        <w:spacing w:after="120" w:line="23" w:lineRule="atLeast"/>
        <w:ind w:left="426" w:hanging="426"/>
        <w:contextualSpacing w:val="0"/>
        <w:jc w:val="both"/>
        <w:rPr>
          <w:rFonts w:asciiTheme="minorHAnsi" w:hAnsiTheme="minorHAnsi" w:cstheme="minorHAnsi"/>
        </w:rPr>
      </w:pPr>
      <w:r w:rsidRPr="00701C76">
        <w:rPr>
          <w:rFonts w:asciiTheme="minorHAnsi" w:hAnsiTheme="minorHAnsi" w:cstheme="minorHAnsi"/>
          <w:color w:val="000000" w:themeColor="text1"/>
        </w:rPr>
        <w:t>Zamawiający zobowiązuje się do:</w:t>
      </w:r>
    </w:p>
    <w:p w14:paraId="5976F6A8" w14:textId="77777777" w:rsidR="00044EBF" w:rsidRPr="00701C76" w:rsidRDefault="002B7028" w:rsidP="008239DF">
      <w:pPr>
        <w:numPr>
          <w:ilvl w:val="0"/>
          <w:numId w:val="8"/>
        </w:numPr>
        <w:tabs>
          <w:tab w:val="clear" w:pos="720"/>
        </w:tabs>
        <w:spacing w:after="120" w:line="23" w:lineRule="atLeast"/>
        <w:ind w:left="709" w:hanging="283"/>
        <w:jc w:val="both"/>
        <w:rPr>
          <w:rFonts w:asciiTheme="minorHAnsi" w:hAnsiTheme="minorHAnsi" w:cstheme="minorHAnsi"/>
        </w:rPr>
      </w:pPr>
      <w:r w:rsidRPr="00701C76">
        <w:rPr>
          <w:rFonts w:asciiTheme="minorHAnsi" w:hAnsiTheme="minorHAnsi" w:cstheme="minorHAnsi"/>
          <w:color w:val="000000" w:themeColor="text1"/>
        </w:rPr>
        <w:t>protokolarnego przekazania Wykonawcy terenu budowy,</w:t>
      </w:r>
    </w:p>
    <w:p w14:paraId="43E1683E" w14:textId="77777777" w:rsidR="00044EBF" w:rsidRPr="00701C76" w:rsidRDefault="002B7028" w:rsidP="00A21BF0">
      <w:pPr>
        <w:numPr>
          <w:ilvl w:val="0"/>
          <w:numId w:val="25"/>
        </w:numPr>
        <w:tabs>
          <w:tab w:val="clear" w:pos="720"/>
        </w:tabs>
        <w:spacing w:after="120" w:line="23" w:lineRule="atLeast"/>
        <w:ind w:left="709" w:hanging="283"/>
        <w:jc w:val="both"/>
        <w:rPr>
          <w:rFonts w:asciiTheme="minorHAnsi" w:hAnsiTheme="minorHAnsi" w:cstheme="minorHAnsi"/>
        </w:rPr>
      </w:pPr>
      <w:r w:rsidRPr="00701C76">
        <w:rPr>
          <w:rFonts w:asciiTheme="minorHAnsi" w:hAnsiTheme="minorHAnsi" w:cstheme="minorHAnsi"/>
          <w:color w:val="000000" w:themeColor="text1"/>
        </w:rPr>
        <w:lastRenderedPageBreak/>
        <w:t>uczestniczenia w odbiorach prac zgłaszanych przez Wykonawcę,</w:t>
      </w:r>
    </w:p>
    <w:p w14:paraId="3968EADD" w14:textId="77777777" w:rsidR="00044EBF" w:rsidRPr="00701C76" w:rsidRDefault="002B7028" w:rsidP="00A21BF0">
      <w:pPr>
        <w:numPr>
          <w:ilvl w:val="0"/>
          <w:numId w:val="26"/>
        </w:numPr>
        <w:tabs>
          <w:tab w:val="clear" w:pos="720"/>
        </w:tabs>
        <w:spacing w:after="120" w:line="23" w:lineRule="atLeast"/>
        <w:ind w:left="709" w:hanging="283"/>
        <w:jc w:val="both"/>
        <w:rPr>
          <w:rFonts w:asciiTheme="minorHAnsi" w:hAnsiTheme="minorHAnsi" w:cstheme="minorHAnsi"/>
        </w:rPr>
      </w:pPr>
      <w:r w:rsidRPr="00701C76">
        <w:rPr>
          <w:rFonts w:asciiTheme="minorHAnsi" w:hAnsiTheme="minorHAnsi" w:cstheme="minorHAnsi"/>
          <w:color w:val="000000" w:themeColor="text1"/>
        </w:rPr>
        <w:t>wyznaczenia Wykonawcy miejsca pod zaplecze budowy,</w:t>
      </w:r>
    </w:p>
    <w:p w14:paraId="0907000C" w14:textId="77777777" w:rsidR="00044EBF" w:rsidRPr="008239DF" w:rsidRDefault="002B7028" w:rsidP="00A21BF0">
      <w:pPr>
        <w:numPr>
          <w:ilvl w:val="0"/>
          <w:numId w:val="27"/>
        </w:numPr>
        <w:tabs>
          <w:tab w:val="clear" w:pos="720"/>
        </w:tabs>
        <w:spacing w:after="120" w:line="23" w:lineRule="atLeast"/>
        <w:ind w:left="709" w:hanging="283"/>
        <w:jc w:val="both"/>
        <w:rPr>
          <w:rFonts w:asciiTheme="minorHAnsi" w:hAnsiTheme="minorHAnsi" w:cstheme="minorHAnsi"/>
        </w:rPr>
      </w:pPr>
      <w:r w:rsidRPr="00701C76">
        <w:rPr>
          <w:rFonts w:asciiTheme="minorHAnsi" w:hAnsiTheme="minorHAnsi" w:cstheme="minorHAnsi"/>
          <w:color w:val="000000" w:themeColor="text1"/>
        </w:rPr>
        <w:t>terminowej zapłaty Wykonawcy wynagrodzenia w formie ryczałtowej, o którym mowa</w:t>
      </w:r>
      <w:r w:rsidRPr="008239DF">
        <w:rPr>
          <w:rFonts w:asciiTheme="minorHAnsi" w:hAnsiTheme="minorHAnsi" w:cstheme="minorHAnsi"/>
          <w:color w:val="000000" w:themeColor="text1"/>
        </w:rPr>
        <w:t xml:space="preserve"> w § 6 ust. 1 niniejszej umowy, w trybie i na zasadach przewidzianych niniejszą umową,</w:t>
      </w:r>
    </w:p>
    <w:p w14:paraId="6C998514" w14:textId="77777777" w:rsidR="00044EBF" w:rsidRPr="008239DF" w:rsidRDefault="002B7028" w:rsidP="00A21BF0">
      <w:pPr>
        <w:numPr>
          <w:ilvl w:val="0"/>
          <w:numId w:val="28"/>
        </w:numPr>
        <w:tabs>
          <w:tab w:val="clear" w:pos="720"/>
        </w:tabs>
        <w:spacing w:after="120" w:line="23" w:lineRule="atLeast"/>
        <w:ind w:left="709" w:hanging="283"/>
        <w:jc w:val="both"/>
        <w:rPr>
          <w:rFonts w:asciiTheme="minorHAnsi" w:hAnsiTheme="minorHAnsi" w:cstheme="minorHAnsi"/>
        </w:rPr>
      </w:pPr>
      <w:r w:rsidRPr="008239DF">
        <w:rPr>
          <w:rFonts w:asciiTheme="minorHAnsi" w:hAnsiTheme="minorHAnsi" w:cstheme="minorHAnsi"/>
          <w:color w:val="000000" w:themeColor="text1"/>
        </w:rPr>
        <w:t>opiniowania i zatwierdzania bez zbędnej zwłoki dokumentów w sprawach zastrzeżonych dla Zamawiającego związanych z realizacją umowy, dla których taka opinia lub zatwierdzenie będą wymagane,</w:t>
      </w:r>
    </w:p>
    <w:p w14:paraId="58933D5C" w14:textId="77777777" w:rsidR="00044EBF" w:rsidRPr="008239DF" w:rsidRDefault="002B7028" w:rsidP="00A21BF0">
      <w:pPr>
        <w:numPr>
          <w:ilvl w:val="0"/>
          <w:numId w:val="29"/>
        </w:numPr>
        <w:tabs>
          <w:tab w:val="clear" w:pos="720"/>
        </w:tabs>
        <w:spacing w:after="120" w:line="23" w:lineRule="atLeast"/>
        <w:ind w:left="709" w:hanging="283"/>
        <w:jc w:val="both"/>
        <w:rPr>
          <w:rFonts w:asciiTheme="minorHAnsi" w:hAnsiTheme="minorHAnsi" w:cstheme="minorHAnsi"/>
        </w:rPr>
      </w:pPr>
      <w:r w:rsidRPr="008239DF">
        <w:rPr>
          <w:rFonts w:asciiTheme="minorHAnsi" w:hAnsiTheme="minorHAnsi" w:cstheme="minorHAnsi"/>
          <w:color w:val="000000" w:themeColor="text1"/>
        </w:rPr>
        <w:t>udziału przedstawiciela Zamawiającego w komisyjnym określeniu stanu zaawansowania robót w przypadku odstąpienia od umowy,</w:t>
      </w:r>
    </w:p>
    <w:p w14:paraId="273585B3" w14:textId="77777777" w:rsidR="00D646DD" w:rsidRPr="008239DF" w:rsidRDefault="002B7028" w:rsidP="00A21BF0">
      <w:pPr>
        <w:numPr>
          <w:ilvl w:val="0"/>
          <w:numId w:val="30"/>
        </w:numPr>
        <w:tabs>
          <w:tab w:val="clear" w:pos="720"/>
        </w:tabs>
        <w:spacing w:after="120" w:line="23" w:lineRule="atLeast"/>
        <w:ind w:left="709" w:hanging="283"/>
        <w:jc w:val="both"/>
        <w:rPr>
          <w:rFonts w:asciiTheme="minorHAnsi" w:hAnsiTheme="minorHAnsi" w:cstheme="minorHAnsi"/>
        </w:rPr>
      </w:pPr>
      <w:r w:rsidRPr="008239DF">
        <w:rPr>
          <w:rFonts w:asciiTheme="minorHAnsi" w:hAnsiTheme="minorHAnsi" w:cstheme="minorHAnsi"/>
          <w:color w:val="000000" w:themeColor="text1"/>
        </w:rPr>
        <w:t>przystępowania w terminie do odbioru końcowego, po otrzymaniu od Wykonawcy informacji o gotowości do odbioru robót budowlanych</w:t>
      </w:r>
      <w:r w:rsidR="00D646DD" w:rsidRPr="008239DF">
        <w:rPr>
          <w:rFonts w:asciiTheme="minorHAnsi" w:hAnsiTheme="minorHAnsi" w:cstheme="minorHAnsi"/>
          <w:color w:val="000000" w:themeColor="text1"/>
        </w:rPr>
        <w:t>,</w:t>
      </w:r>
    </w:p>
    <w:p w14:paraId="23A5DE3F" w14:textId="0AEA9A41" w:rsidR="00044EBF" w:rsidRPr="008239DF" w:rsidRDefault="00D646DD" w:rsidP="00A21BF0">
      <w:pPr>
        <w:numPr>
          <w:ilvl w:val="0"/>
          <w:numId w:val="30"/>
        </w:numPr>
        <w:tabs>
          <w:tab w:val="clear" w:pos="720"/>
        </w:tabs>
        <w:spacing w:after="120" w:line="23" w:lineRule="atLeast"/>
        <w:ind w:left="709" w:hanging="283"/>
        <w:jc w:val="both"/>
        <w:rPr>
          <w:rFonts w:asciiTheme="minorHAnsi" w:hAnsiTheme="minorHAnsi" w:cstheme="minorHAnsi"/>
        </w:rPr>
      </w:pPr>
      <w:r w:rsidRPr="008239DF">
        <w:rPr>
          <w:rFonts w:asciiTheme="minorHAnsi" w:hAnsiTheme="minorHAnsi" w:cstheme="minorHAnsi"/>
          <w:color w:val="000000" w:themeColor="text1"/>
        </w:rPr>
        <w:t>nieodpłatnego udostępnienia wody i energii elektrycznej na potrzeby wykonywanych robót.</w:t>
      </w:r>
    </w:p>
    <w:p w14:paraId="2D4BD8FA" w14:textId="25574EBE" w:rsidR="00044EBF" w:rsidRPr="00701C76" w:rsidRDefault="002B7028" w:rsidP="008239DF">
      <w:pPr>
        <w:pStyle w:val="Akapitzlist"/>
        <w:numPr>
          <w:ilvl w:val="0"/>
          <w:numId w:val="2"/>
        </w:numPr>
        <w:spacing w:after="120" w:line="23" w:lineRule="atLeast"/>
        <w:ind w:left="284" w:hanging="426"/>
        <w:jc w:val="both"/>
        <w:rPr>
          <w:rFonts w:asciiTheme="minorHAnsi" w:hAnsiTheme="minorHAnsi" w:cstheme="minorHAnsi"/>
        </w:rPr>
      </w:pPr>
      <w:r w:rsidRPr="00701C76">
        <w:rPr>
          <w:rFonts w:asciiTheme="minorHAnsi" w:hAnsiTheme="minorHAnsi" w:cstheme="minorHAnsi"/>
          <w:color w:val="000000" w:themeColor="text1"/>
        </w:rPr>
        <w:t>Za</w:t>
      </w:r>
      <w:r w:rsidR="00924474">
        <w:rPr>
          <w:rFonts w:asciiTheme="minorHAnsi" w:hAnsiTheme="minorHAnsi" w:cstheme="minorHAnsi"/>
          <w:color w:val="000000" w:themeColor="text1"/>
        </w:rPr>
        <w:t>m</w:t>
      </w:r>
      <w:r w:rsidRPr="00701C76">
        <w:rPr>
          <w:rFonts w:asciiTheme="minorHAnsi" w:hAnsiTheme="minorHAnsi" w:cstheme="minorHAnsi"/>
          <w:color w:val="000000" w:themeColor="text1"/>
        </w:rPr>
        <w:t xml:space="preserve">awiający nie ponosi odpowiedzialności za mienie Wykonawcy zgromadzone na terenie budowy. </w:t>
      </w:r>
    </w:p>
    <w:p w14:paraId="26C2C193" w14:textId="77777777" w:rsidR="00044EBF" w:rsidRPr="008239DF" w:rsidRDefault="002B7028" w:rsidP="002351C4">
      <w:pPr>
        <w:spacing w:line="23" w:lineRule="atLeast"/>
        <w:jc w:val="center"/>
        <w:rPr>
          <w:rFonts w:asciiTheme="minorHAnsi" w:hAnsiTheme="minorHAnsi" w:cstheme="minorHAnsi"/>
        </w:rPr>
      </w:pPr>
      <w:r w:rsidRPr="008239DF">
        <w:rPr>
          <w:rFonts w:asciiTheme="minorHAnsi" w:hAnsiTheme="minorHAnsi" w:cstheme="minorHAnsi"/>
          <w:b/>
        </w:rPr>
        <w:t>§ 4</w:t>
      </w:r>
    </w:p>
    <w:p w14:paraId="1888EEF5" w14:textId="77777777" w:rsidR="00044EBF" w:rsidRPr="008239DF" w:rsidRDefault="002B7028" w:rsidP="002351C4">
      <w:pPr>
        <w:spacing w:line="23" w:lineRule="atLeast"/>
        <w:jc w:val="center"/>
        <w:rPr>
          <w:rFonts w:asciiTheme="minorHAnsi" w:hAnsiTheme="minorHAnsi" w:cstheme="minorHAnsi"/>
        </w:rPr>
      </w:pPr>
      <w:r w:rsidRPr="008239DF">
        <w:rPr>
          <w:rFonts w:asciiTheme="minorHAnsi" w:hAnsiTheme="minorHAnsi" w:cstheme="minorHAnsi"/>
          <w:b/>
          <w:bCs/>
        </w:rPr>
        <w:t>Termin realizacji umowy</w:t>
      </w:r>
    </w:p>
    <w:p w14:paraId="28FBF669" w14:textId="1599298B" w:rsidR="00DB7D5D" w:rsidRPr="00DB7D5D" w:rsidRDefault="00DB7D5D" w:rsidP="00A21BF0">
      <w:pPr>
        <w:pStyle w:val="Akapitzlist"/>
        <w:numPr>
          <w:ilvl w:val="0"/>
          <w:numId w:val="65"/>
        </w:numPr>
        <w:suppressAutoHyphens w:val="0"/>
        <w:autoSpaceDE w:val="0"/>
        <w:autoSpaceDN w:val="0"/>
        <w:adjustRightInd w:val="0"/>
        <w:spacing w:after="27" w:line="276" w:lineRule="auto"/>
        <w:jc w:val="both"/>
        <w:rPr>
          <w:rFonts w:asciiTheme="minorHAnsi" w:hAnsiTheme="minorHAnsi" w:cstheme="minorHAnsi"/>
          <w:color w:val="000000"/>
        </w:rPr>
      </w:pPr>
      <w:r w:rsidRPr="00DB7D5D">
        <w:rPr>
          <w:rFonts w:asciiTheme="minorHAnsi" w:hAnsiTheme="minorHAnsi" w:cstheme="minorHAnsi"/>
          <w:color w:val="000000"/>
        </w:rPr>
        <w:t xml:space="preserve">Wykonawca zobowiązany jest wykonać przedmiot umowy w terminie </w:t>
      </w:r>
      <w:r w:rsidRPr="00DB7D5D">
        <w:rPr>
          <w:rFonts w:asciiTheme="minorHAnsi" w:hAnsiTheme="minorHAnsi" w:cstheme="minorHAnsi"/>
          <w:b/>
          <w:bCs/>
          <w:color w:val="000000"/>
        </w:rPr>
        <w:t xml:space="preserve">do </w:t>
      </w:r>
      <w:r w:rsidR="00E92588">
        <w:rPr>
          <w:rFonts w:asciiTheme="minorHAnsi" w:hAnsiTheme="minorHAnsi" w:cstheme="minorHAnsi"/>
          <w:b/>
          <w:bCs/>
          <w:color w:val="000000"/>
        </w:rPr>
        <w:t>30.09.2024 r.</w:t>
      </w:r>
      <w:r w:rsidRPr="00DB7D5D">
        <w:rPr>
          <w:rFonts w:asciiTheme="minorHAnsi" w:hAnsiTheme="minorHAnsi" w:cstheme="minorHAnsi"/>
          <w:b/>
          <w:bCs/>
          <w:color w:val="000000"/>
        </w:rPr>
        <w:t xml:space="preserve"> </w:t>
      </w:r>
    </w:p>
    <w:p w14:paraId="6528DEB4" w14:textId="77777777" w:rsidR="00DB7D5D" w:rsidRPr="00DB7D5D" w:rsidRDefault="00DB7D5D" w:rsidP="00A21BF0">
      <w:pPr>
        <w:widowControl w:val="0"/>
        <w:numPr>
          <w:ilvl w:val="0"/>
          <w:numId w:val="65"/>
        </w:numPr>
        <w:autoSpaceDN w:val="0"/>
        <w:spacing w:line="276" w:lineRule="auto"/>
        <w:ind w:right="82"/>
        <w:jc w:val="both"/>
        <w:textAlignment w:val="baseline"/>
        <w:rPr>
          <w:rFonts w:asciiTheme="minorHAnsi" w:eastAsia="SimSun" w:hAnsiTheme="minorHAnsi" w:cstheme="minorHAnsi"/>
          <w:kern w:val="3"/>
          <w:lang w:eastAsia="zh-CN" w:bidi="hi-IN"/>
        </w:rPr>
      </w:pPr>
      <w:r w:rsidRPr="00DB7D5D">
        <w:rPr>
          <w:rFonts w:asciiTheme="minorHAnsi" w:eastAsia="SimSun" w:hAnsiTheme="minorHAnsi" w:cstheme="minorHAnsi"/>
          <w:kern w:val="3"/>
          <w:lang w:eastAsia="zh-CN" w:bidi="hi-IN"/>
        </w:rPr>
        <w:t>Wykonawca jest zobowiązany do niezwłocznego powiadomienia Zamawiającego o wystąpieniu jakichkolwiek okoliczności mogących mieć wpływ na terminowe wykonanie Umowy.</w:t>
      </w:r>
    </w:p>
    <w:p w14:paraId="098B8B7E" w14:textId="57C4FD6A" w:rsidR="00044EBF" w:rsidRPr="008239DF" w:rsidRDefault="002B7028" w:rsidP="002351C4">
      <w:pPr>
        <w:spacing w:line="23" w:lineRule="atLeast"/>
        <w:jc w:val="center"/>
        <w:rPr>
          <w:rFonts w:asciiTheme="minorHAnsi" w:hAnsiTheme="minorHAnsi" w:cstheme="minorHAnsi"/>
        </w:rPr>
      </w:pPr>
      <w:r w:rsidRPr="008239DF">
        <w:rPr>
          <w:rFonts w:asciiTheme="minorHAnsi" w:hAnsiTheme="minorHAnsi" w:cstheme="minorHAnsi"/>
          <w:b/>
          <w:color w:val="000000" w:themeColor="text1"/>
        </w:rPr>
        <w:t>§ 5</w:t>
      </w:r>
    </w:p>
    <w:p w14:paraId="49731CCA" w14:textId="77777777" w:rsidR="00044EBF" w:rsidRPr="00DB7D5D" w:rsidRDefault="002B7028" w:rsidP="002351C4">
      <w:pPr>
        <w:spacing w:line="23" w:lineRule="atLeast"/>
        <w:jc w:val="center"/>
        <w:rPr>
          <w:rFonts w:asciiTheme="minorHAnsi" w:hAnsiTheme="minorHAnsi" w:cstheme="minorHAnsi"/>
        </w:rPr>
      </w:pPr>
      <w:r w:rsidRPr="00DB7D5D">
        <w:rPr>
          <w:rFonts w:asciiTheme="minorHAnsi" w:hAnsiTheme="minorHAnsi" w:cstheme="minorHAnsi"/>
          <w:b/>
          <w:bCs/>
          <w:color w:val="000000" w:themeColor="text1"/>
        </w:rPr>
        <w:t>Osoby wyznaczone do realizacji umowy</w:t>
      </w:r>
    </w:p>
    <w:p w14:paraId="398DD653" w14:textId="77777777" w:rsidR="00DB7D5D" w:rsidRPr="00DB7D5D" w:rsidRDefault="00DB7D5D" w:rsidP="00DB7D5D">
      <w:pPr>
        <w:widowControl w:val="0"/>
        <w:numPr>
          <w:ilvl w:val="0"/>
          <w:numId w:val="9"/>
        </w:numPr>
        <w:autoSpaceDN w:val="0"/>
        <w:spacing w:line="276" w:lineRule="auto"/>
        <w:ind w:left="426" w:right="69" w:hanging="426"/>
        <w:jc w:val="both"/>
        <w:textAlignment w:val="baseline"/>
        <w:rPr>
          <w:rFonts w:asciiTheme="minorHAnsi" w:eastAsia="SimSun" w:hAnsiTheme="minorHAnsi" w:cstheme="minorHAnsi"/>
          <w:kern w:val="3"/>
          <w:lang w:eastAsia="zh-CN" w:bidi="hi-IN"/>
        </w:rPr>
      </w:pPr>
      <w:r w:rsidRPr="00DB7D5D">
        <w:rPr>
          <w:rFonts w:asciiTheme="minorHAnsi" w:eastAsia="SimSun" w:hAnsiTheme="minorHAnsi" w:cstheme="minorHAnsi"/>
          <w:kern w:val="3"/>
          <w:lang w:eastAsia="zh-CN" w:bidi="hi-IN"/>
        </w:rPr>
        <w:t xml:space="preserve">Wykonawca i Zamawiający wyznaczą osoby odpowiedzialne za realizację niniejszej umowy odpowiednio: </w:t>
      </w:r>
    </w:p>
    <w:p w14:paraId="1163F723" w14:textId="77777777" w:rsidR="00DB7D5D" w:rsidRPr="00DB7D5D" w:rsidRDefault="00DB7D5D" w:rsidP="00DB7D5D">
      <w:pPr>
        <w:widowControl w:val="0"/>
        <w:numPr>
          <w:ilvl w:val="1"/>
          <w:numId w:val="9"/>
        </w:numPr>
        <w:autoSpaceDN w:val="0"/>
        <w:spacing w:line="276" w:lineRule="auto"/>
        <w:ind w:left="426" w:right="69" w:firstLine="0"/>
        <w:jc w:val="both"/>
        <w:textAlignment w:val="baseline"/>
        <w:rPr>
          <w:rFonts w:asciiTheme="minorHAnsi" w:eastAsia="SimSun" w:hAnsiTheme="minorHAnsi" w:cstheme="minorHAnsi"/>
          <w:kern w:val="3"/>
          <w:lang w:eastAsia="zh-CN" w:bidi="hi-IN"/>
        </w:rPr>
      </w:pPr>
      <w:r w:rsidRPr="00DB7D5D">
        <w:rPr>
          <w:rFonts w:asciiTheme="minorHAnsi" w:eastAsia="SimSun" w:hAnsiTheme="minorHAnsi" w:cstheme="minorHAnsi"/>
          <w:kern w:val="3"/>
          <w:lang w:eastAsia="zh-CN" w:bidi="hi-IN"/>
        </w:rPr>
        <w:t xml:space="preserve">ze strony Zamawiającego – p. ……………., tel. ……………, e-mail ………………  </w:t>
      </w:r>
    </w:p>
    <w:p w14:paraId="430CAA0B" w14:textId="77777777" w:rsidR="00DB7D5D" w:rsidRPr="00DB7D5D" w:rsidRDefault="00DB7D5D" w:rsidP="00DB7D5D">
      <w:pPr>
        <w:widowControl w:val="0"/>
        <w:numPr>
          <w:ilvl w:val="1"/>
          <w:numId w:val="9"/>
        </w:numPr>
        <w:autoSpaceDN w:val="0"/>
        <w:spacing w:line="276" w:lineRule="auto"/>
        <w:ind w:left="426" w:right="69" w:firstLine="0"/>
        <w:jc w:val="both"/>
        <w:textAlignment w:val="baseline"/>
        <w:rPr>
          <w:rFonts w:asciiTheme="minorHAnsi" w:eastAsia="SimSun" w:hAnsiTheme="minorHAnsi" w:cstheme="minorHAnsi"/>
          <w:kern w:val="3"/>
          <w:lang w:eastAsia="zh-CN" w:bidi="hi-IN"/>
        </w:rPr>
      </w:pPr>
      <w:r w:rsidRPr="00DB7D5D">
        <w:rPr>
          <w:rFonts w:asciiTheme="minorHAnsi" w:eastAsia="SimSun" w:hAnsiTheme="minorHAnsi" w:cstheme="minorHAnsi"/>
          <w:kern w:val="3"/>
          <w:lang w:eastAsia="zh-CN" w:bidi="hi-IN"/>
        </w:rPr>
        <w:t xml:space="preserve">ze strony Wykonawcy – p. ………………………….……… tel. ……………………. e-mail ………………………………………. </w:t>
      </w:r>
      <w:r w:rsidRPr="00DB7D5D">
        <w:rPr>
          <w:rFonts w:asciiTheme="minorHAnsi" w:eastAsia="SimSun" w:hAnsiTheme="minorHAnsi" w:cstheme="minorHAnsi"/>
          <w:color w:val="7030A0"/>
          <w:kern w:val="3"/>
          <w:lang w:eastAsia="zh-CN" w:bidi="hi-IN"/>
        </w:rPr>
        <w:t xml:space="preserve"> </w:t>
      </w:r>
    </w:p>
    <w:p w14:paraId="6B6BACD3" w14:textId="15E3535F" w:rsidR="00044EBF" w:rsidRPr="008239DF" w:rsidRDefault="002B7028" w:rsidP="008239DF">
      <w:pPr>
        <w:pStyle w:val="Akapitzlist"/>
        <w:numPr>
          <w:ilvl w:val="0"/>
          <w:numId w:val="9"/>
        </w:numPr>
        <w:spacing w:after="120" w:line="23" w:lineRule="atLeast"/>
        <w:ind w:left="284" w:hanging="284"/>
        <w:jc w:val="both"/>
        <w:rPr>
          <w:rFonts w:asciiTheme="minorHAnsi" w:hAnsiTheme="minorHAnsi" w:cstheme="minorHAnsi"/>
        </w:rPr>
      </w:pPr>
      <w:r w:rsidRPr="008239DF">
        <w:rPr>
          <w:rFonts w:asciiTheme="minorHAnsi" w:hAnsiTheme="minorHAnsi" w:cstheme="minorHAnsi"/>
          <w:color w:val="000000" w:themeColor="text1"/>
        </w:rPr>
        <w:t>Każda ze stron może dokonać zmiany osób uprawnionych do kontaktu wskazanych w ust. 1</w:t>
      </w:r>
      <w:r w:rsidR="00017AF4">
        <w:rPr>
          <w:rFonts w:asciiTheme="minorHAnsi" w:hAnsiTheme="minorHAnsi" w:cstheme="minorHAnsi"/>
          <w:color w:val="000000" w:themeColor="text1"/>
        </w:rPr>
        <w:t>.</w:t>
      </w:r>
      <w:r w:rsidRPr="008239DF">
        <w:rPr>
          <w:rFonts w:asciiTheme="minorHAnsi" w:hAnsiTheme="minorHAnsi" w:cstheme="minorHAnsi"/>
          <w:color w:val="000000" w:themeColor="text1"/>
        </w:rPr>
        <w:t xml:space="preserve"> </w:t>
      </w:r>
      <w:r w:rsidRPr="008239DF">
        <w:rPr>
          <w:rFonts w:asciiTheme="minorHAnsi" w:hAnsiTheme="minorHAnsi" w:cstheme="minorHAnsi"/>
          <w:color w:val="000000" w:themeColor="text1"/>
        </w:rPr>
        <w:br/>
        <w:t xml:space="preserve"> Zmiana tych osób nie stanowi zmiany umowy i nie wymaga sporządzenia aneksu do umowy, a następuje poprzez powiadomienie drugiej strony, na piśmie lub w formie dokumentowej, w tym za pomocą poczty elektronicznej.</w:t>
      </w:r>
    </w:p>
    <w:p w14:paraId="45A3576D" w14:textId="3E579516" w:rsidR="00044EBF" w:rsidRPr="008239DF" w:rsidRDefault="002B7028" w:rsidP="002351C4">
      <w:pPr>
        <w:pStyle w:val="Numerator2"/>
        <w:suppressAutoHyphens/>
        <w:spacing w:after="0" w:line="23" w:lineRule="atLeast"/>
        <w:jc w:val="center"/>
        <w:rPr>
          <w:rFonts w:asciiTheme="minorHAnsi" w:hAnsiTheme="minorHAnsi" w:cstheme="minorHAnsi"/>
        </w:rPr>
      </w:pPr>
      <w:r w:rsidRPr="008239DF">
        <w:rPr>
          <w:rFonts w:asciiTheme="minorHAnsi" w:hAnsiTheme="minorHAnsi" w:cstheme="minorHAnsi"/>
          <w:b/>
          <w:color w:val="000000" w:themeColor="text1"/>
        </w:rPr>
        <w:t>§ 6</w:t>
      </w:r>
    </w:p>
    <w:p w14:paraId="265DC9EA" w14:textId="77777777" w:rsidR="00044EBF" w:rsidRPr="008239DF" w:rsidRDefault="002B7028" w:rsidP="002351C4">
      <w:pPr>
        <w:spacing w:line="23" w:lineRule="atLeast"/>
        <w:jc w:val="center"/>
        <w:rPr>
          <w:rFonts w:asciiTheme="minorHAnsi" w:hAnsiTheme="minorHAnsi" w:cstheme="minorHAnsi"/>
          <w:b/>
          <w:bCs/>
          <w:color w:val="000000" w:themeColor="text1"/>
        </w:rPr>
      </w:pPr>
      <w:r w:rsidRPr="008239DF">
        <w:rPr>
          <w:rFonts w:asciiTheme="minorHAnsi" w:hAnsiTheme="minorHAnsi" w:cstheme="minorHAnsi"/>
          <w:b/>
          <w:bCs/>
          <w:color w:val="000000" w:themeColor="text1"/>
        </w:rPr>
        <w:t>Wynagrodzenie Wykonawcy i warunki płatności</w:t>
      </w:r>
    </w:p>
    <w:p w14:paraId="50116707" w14:textId="77777777" w:rsidR="007845E6" w:rsidRPr="007845E6" w:rsidRDefault="007845E6" w:rsidP="00A21BF0">
      <w:pPr>
        <w:numPr>
          <w:ilvl w:val="0"/>
          <w:numId w:val="67"/>
        </w:numPr>
        <w:tabs>
          <w:tab w:val="clear" w:pos="502"/>
        </w:tabs>
        <w:suppressAutoHyphens w:val="0"/>
        <w:spacing w:line="276" w:lineRule="auto"/>
        <w:ind w:left="284" w:hanging="284"/>
        <w:jc w:val="both"/>
        <w:rPr>
          <w:rFonts w:asciiTheme="minorHAnsi" w:hAnsiTheme="minorHAnsi" w:cstheme="minorHAnsi"/>
        </w:rPr>
      </w:pPr>
      <w:r w:rsidRPr="007845E6">
        <w:rPr>
          <w:rFonts w:asciiTheme="minorHAnsi" w:hAnsiTheme="minorHAnsi" w:cstheme="minorHAnsi"/>
        </w:rPr>
        <w:t xml:space="preserve">Całkowita wartość przedmiotu umowy, wynikająca z realizacji niniejszej umowy, zgodnie z ofertą Wykonawcy, wynosi ………………….. zł brutto (słownie: ……….………brutto). </w:t>
      </w:r>
    </w:p>
    <w:p w14:paraId="46AA48EA" w14:textId="77777777" w:rsidR="007845E6" w:rsidRPr="007845E6" w:rsidRDefault="007845E6" w:rsidP="00A21BF0">
      <w:pPr>
        <w:numPr>
          <w:ilvl w:val="0"/>
          <w:numId w:val="67"/>
        </w:numPr>
        <w:suppressAutoHyphens w:val="0"/>
        <w:spacing w:line="276" w:lineRule="auto"/>
        <w:ind w:left="284" w:hanging="283"/>
        <w:jc w:val="both"/>
        <w:rPr>
          <w:rFonts w:asciiTheme="minorHAnsi" w:hAnsiTheme="minorHAnsi" w:cstheme="minorHAnsi"/>
        </w:rPr>
      </w:pPr>
      <w:r w:rsidRPr="007845E6">
        <w:rPr>
          <w:rFonts w:asciiTheme="minorHAnsi" w:hAnsiTheme="minorHAnsi" w:cstheme="minorHAnsi"/>
        </w:rPr>
        <w:t xml:space="preserve">Wartość przedmiotu umowy, o której mowa w ust. 1, ustalona została zgodnie z Formularzem ofertowym Wykonawcy. </w:t>
      </w:r>
    </w:p>
    <w:p w14:paraId="0DBC1CE4" w14:textId="428E9FFF" w:rsidR="007845E6" w:rsidRPr="007845E6" w:rsidRDefault="007845E6" w:rsidP="00A21BF0">
      <w:pPr>
        <w:numPr>
          <w:ilvl w:val="0"/>
          <w:numId w:val="67"/>
        </w:numPr>
        <w:suppressAutoHyphens w:val="0"/>
        <w:spacing w:line="276" w:lineRule="auto"/>
        <w:ind w:left="284" w:hanging="283"/>
        <w:jc w:val="both"/>
        <w:rPr>
          <w:rFonts w:asciiTheme="minorHAnsi" w:hAnsiTheme="minorHAnsi" w:cstheme="minorHAnsi"/>
        </w:rPr>
      </w:pPr>
      <w:r w:rsidRPr="007845E6">
        <w:rPr>
          <w:rFonts w:asciiTheme="minorHAnsi" w:hAnsiTheme="minorHAnsi" w:cstheme="minorHAnsi"/>
        </w:rPr>
        <w:t>Podstawę do wystawienia faktury</w:t>
      </w:r>
      <w:r w:rsidR="00CC5488">
        <w:rPr>
          <w:rFonts w:asciiTheme="minorHAnsi" w:hAnsiTheme="minorHAnsi" w:cstheme="minorHAnsi"/>
        </w:rPr>
        <w:t xml:space="preserve"> VAT </w:t>
      </w:r>
      <w:r w:rsidRPr="007845E6">
        <w:rPr>
          <w:rFonts w:asciiTheme="minorHAnsi" w:hAnsiTheme="minorHAnsi" w:cstheme="minorHAnsi"/>
        </w:rPr>
        <w:t xml:space="preserve">przez Wykonawcę stanowić będzie oryginał Protokołu </w:t>
      </w:r>
      <w:r w:rsidRPr="007845E6">
        <w:rPr>
          <w:rFonts w:asciiTheme="minorHAnsi" w:hAnsiTheme="minorHAnsi" w:cstheme="minorHAnsi"/>
        </w:rPr>
        <w:br/>
        <w:t>z dokonanego odbioru przedmiotu umowy.</w:t>
      </w:r>
    </w:p>
    <w:p w14:paraId="04AD0F2E" w14:textId="016A4DAF" w:rsidR="007845E6" w:rsidRPr="00701C76" w:rsidRDefault="003A6304" w:rsidP="00A21BF0">
      <w:pPr>
        <w:numPr>
          <w:ilvl w:val="0"/>
          <w:numId w:val="67"/>
        </w:numPr>
        <w:suppressAutoHyphens w:val="0"/>
        <w:spacing w:line="276" w:lineRule="auto"/>
        <w:ind w:left="284" w:hanging="283"/>
        <w:jc w:val="both"/>
        <w:rPr>
          <w:rFonts w:asciiTheme="minorHAnsi" w:hAnsiTheme="minorHAnsi" w:cstheme="minorHAnsi"/>
        </w:rPr>
      </w:pPr>
      <w:r w:rsidRPr="00701C76">
        <w:rPr>
          <w:rFonts w:asciiTheme="minorHAnsi" w:hAnsiTheme="minorHAnsi" w:cstheme="minorHAnsi"/>
        </w:rPr>
        <w:t xml:space="preserve">Należność </w:t>
      </w:r>
      <w:r w:rsidR="007845E6" w:rsidRPr="00701C76">
        <w:rPr>
          <w:rFonts w:asciiTheme="minorHAnsi" w:hAnsiTheme="minorHAnsi" w:cstheme="minorHAnsi"/>
        </w:rPr>
        <w:t xml:space="preserve">z tytułu wykonania przedmiotu umowy </w:t>
      </w:r>
      <w:r w:rsidRPr="00701C76">
        <w:rPr>
          <w:rFonts w:asciiTheme="minorHAnsi" w:hAnsiTheme="minorHAnsi" w:cstheme="minorHAnsi"/>
        </w:rPr>
        <w:t>płatna będzie</w:t>
      </w:r>
      <w:r w:rsidR="007845E6" w:rsidRPr="00701C76">
        <w:rPr>
          <w:rFonts w:asciiTheme="minorHAnsi" w:hAnsiTheme="minorHAnsi" w:cstheme="minorHAnsi"/>
        </w:rPr>
        <w:t xml:space="preserve"> na rachun</w:t>
      </w:r>
      <w:r w:rsidR="00CC5488">
        <w:rPr>
          <w:rFonts w:asciiTheme="minorHAnsi" w:hAnsiTheme="minorHAnsi" w:cstheme="minorHAnsi"/>
        </w:rPr>
        <w:t xml:space="preserve">ek </w:t>
      </w:r>
      <w:r w:rsidR="007845E6" w:rsidRPr="00701C76">
        <w:rPr>
          <w:rFonts w:asciiTheme="minorHAnsi" w:hAnsiTheme="minorHAnsi" w:cstheme="minorHAnsi"/>
        </w:rPr>
        <w:t xml:space="preserve">Wykonawcy, nr rachunku bankowego……………………… w terminie do </w:t>
      </w:r>
      <w:r w:rsidR="00CC5488">
        <w:rPr>
          <w:rFonts w:asciiTheme="minorHAnsi" w:hAnsiTheme="minorHAnsi" w:cstheme="minorHAnsi"/>
        </w:rPr>
        <w:t>14</w:t>
      </w:r>
      <w:r w:rsidR="007845E6" w:rsidRPr="00CC5488">
        <w:rPr>
          <w:rFonts w:asciiTheme="minorHAnsi" w:hAnsiTheme="minorHAnsi" w:cstheme="minorHAnsi"/>
        </w:rPr>
        <w:t xml:space="preserve"> dni</w:t>
      </w:r>
      <w:r w:rsidR="007845E6" w:rsidRPr="00701C76">
        <w:rPr>
          <w:rFonts w:asciiTheme="minorHAnsi" w:hAnsiTheme="minorHAnsi" w:cstheme="minorHAnsi"/>
        </w:rPr>
        <w:t xml:space="preserve"> od daty dostarczenia do siedziby Zamawiającego prawidłowo wystawionej faktury VAT</w:t>
      </w:r>
      <w:r w:rsidR="00CC5488">
        <w:rPr>
          <w:rFonts w:asciiTheme="minorHAnsi" w:hAnsiTheme="minorHAnsi" w:cstheme="minorHAnsi"/>
        </w:rPr>
        <w:t>/</w:t>
      </w:r>
      <w:r w:rsidR="007845E6" w:rsidRPr="00701C76">
        <w:rPr>
          <w:rFonts w:asciiTheme="minorHAnsi" w:hAnsiTheme="minorHAnsi" w:cstheme="minorHAnsi"/>
        </w:rPr>
        <w:t>, zgodnie z ofertą Wykonawcy.</w:t>
      </w:r>
      <w:r w:rsidRPr="00701C76">
        <w:rPr>
          <w:rFonts w:asciiTheme="minorHAnsi" w:hAnsiTheme="minorHAnsi" w:cstheme="minorHAnsi"/>
        </w:rPr>
        <w:t xml:space="preserve"> </w:t>
      </w:r>
    </w:p>
    <w:p w14:paraId="7E2BFB99" w14:textId="77777777" w:rsidR="007845E6" w:rsidRPr="00701C76" w:rsidRDefault="007845E6" w:rsidP="00A21BF0">
      <w:pPr>
        <w:numPr>
          <w:ilvl w:val="0"/>
          <w:numId w:val="67"/>
        </w:numPr>
        <w:suppressAutoHyphens w:val="0"/>
        <w:spacing w:line="276" w:lineRule="auto"/>
        <w:ind w:left="284" w:hanging="283"/>
        <w:jc w:val="both"/>
        <w:rPr>
          <w:rFonts w:asciiTheme="minorHAnsi" w:hAnsiTheme="minorHAnsi" w:cstheme="minorHAnsi"/>
        </w:rPr>
      </w:pPr>
      <w:r w:rsidRPr="00701C76">
        <w:rPr>
          <w:rFonts w:asciiTheme="minorHAnsi" w:hAnsiTheme="minorHAnsi" w:cstheme="minorHAnsi"/>
        </w:rPr>
        <w:t xml:space="preserve">Zamawiający informuje, że dokonuje zapłaty </w:t>
      </w:r>
      <w:r w:rsidRPr="00701C76">
        <w:rPr>
          <w:rFonts w:asciiTheme="minorHAnsi" w:hAnsiTheme="minorHAnsi" w:cstheme="minorHAnsi"/>
          <w:u w:val="single"/>
        </w:rPr>
        <w:t>metodą podzielonej płatności</w:t>
      </w:r>
      <w:r w:rsidRPr="00701C76">
        <w:rPr>
          <w:rFonts w:asciiTheme="minorHAnsi" w:hAnsiTheme="minorHAnsi" w:cstheme="minorHAnsi"/>
        </w:rPr>
        <w:t>.</w:t>
      </w:r>
    </w:p>
    <w:p w14:paraId="78601D02" w14:textId="77777777" w:rsidR="007845E6" w:rsidRPr="007845E6" w:rsidRDefault="007845E6" w:rsidP="00A21BF0">
      <w:pPr>
        <w:numPr>
          <w:ilvl w:val="0"/>
          <w:numId w:val="67"/>
        </w:numPr>
        <w:suppressAutoHyphens w:val="0"/>
        <w:spacing w:line="276" w:lineRule="auto"/>
        <w:ind w:left="284" w:hanging="283"/>
        <w:jc w:val="both"/>
        <w:rPr>
          <w:rFonts w:asciiTheme="minorHAnsi" w:hAnsiTheme="minorHAnsi" w:cstheme="minorHAnsi"/>
        </w:rPr>
      </w:pPr>
      <w:r w:rsidRPr="007845E6">
        <w:rPr>
          <w:rFonts w:asciiTheme="minorHAnsi" w:hAnsiTheme="minorHAnsi" w:cstheme="minorHAnsi"/>
        </w:rPr>
        <w:lastRenderedPageBreak/>
        <w:t>Wykonawca wystawi fakturę i dostarczy na adres: Izba Administracji Skarbowej w Białymstoku, ul. Jana Klemensa Branickiego 9, 15-085 Białystok.</w:t>
      </w:r>
    </w:p>
    <w:p w14:paraId="1A45BC75" w14:textId="77777777" w:rsidR="007845E6" w:rsidRPr="007845E6" w:rsidRDefault="007845E6" w:rsidP="00A21BF0">
      <w:pPr>
        <w:numPr>
          <w:ilvl w:val="0"/>
          <w:numId w:val="67"/>
        </w:numPr>
        <w:suppressAutoHyphens w:val="0"/>
        <w:spacing w:line="276" w:lineRule="auto"/>
        <w:ind w:left="284" w:hanging="283"/>
        <w:jc w:val="both"/>
        <w:rPr>
          <w:rFonts w:asciiTheme="minorHAnsi" w:hAnsiTheme="minorHAnsi" w:cstheme="minorHAnsi"/>
        </w:rPr>
      </w:pPr>
      <w:r w:rsidRPr="007845E6">
        <w:rPr>
          <w:rFonts w:asciiTheme="minorHAnsi" w:hAnsiTheme="minorHAnsi" w:cstheme="minorHAnsi"/>
        </w:rPr>
        <w:t>Jeżeli koniec terminu płatności przypada na dzień ustawowo wolny od pracy lub sobotę, wówczas termin zapłaty upływa w dniu, który jest najbliższym dniem roboczym.</w:t>
      </w:r>
    </w:p>
    <w:p w14:paraId="005B892F" w14:textId="79BB7553" w:rsidR="007845E6" w:rsidRPr="007845E6" w:rsidRDefault="007845E6" w:rsidP="00A21BF0">
      <w:pPr>
        <w:numPr>
          <w:ilvl w:val="0"/>
          <w:numId w:val="67"/>
        </w:numPr>
        <w:suppressAutoHyphens w:val="0"/>
        <w:spacing w:line="276" w:lineRule="auto"/>
        <w:ind w:left="284" w:hanging="283"/>
        <w:jc w:val="both"/>
        <w:rPr>
          <w:rFonts w:asciiTheme="minorHAnsi" w:hAnsiTheme="minorHAnsi" w:cstheme="minorHAnsi"/>
        </w:rPr>
      </w:pPr>
      <w:r w:rsidRPr="007845E6">
        <w:rPr>
          <w:rFonts w:asciiTheme="minorHAnsi" w:hAnsiTheme="minorHAnsi" w:cstheme="minorHAnsi"/>
        </w:rPr>
        <w:t>Zgodnie z ustawą z dnia 9 listopada 2018 r. o elektronicznym fakturowaniu w zamówieniach publicznych, koncesjach na roboty budowlane lub usługi oraz partnerstwie publiczno-prywat</w:t>
      </w:r>
      <w:r w:rsidRPr="00701C76">
        <w:rPr>
          <w:rFonts w:asciiTheme="minorHAnsi" w:hAnsiTheme="minorHAnsi" w:cstheme="minorHAnsi"/>
        </w:rPr>
        <w:t>nym (Dz. U. z 2020 r., poz. 1666</w:t>
      </w:r>
      <w:r w:rsidR="003A6304" w:rsidRPr="00701C76">
        <w:rPr>
          <w:rFonts w:asciiTheme="minorHAnsi" w:hAnsiTheme="minorHAnsi" w:cstheme="minorHAnsi"/>
        </w:rPr>
        <w:t xml:space="preserve"> ze zm.</w:t>
      </w:r>
      <w:r w:rsidRPr="00701C76">
        <w:rPr>
          <w:rFonts w:asciiTheme="minorHAnsi" w:hAnsiTheme="minorHAnsi" w:cstheme="minorHAnsi"/>
        </w:rPr>
        <w:t>) Zamawiający tj. Izba Administracji Skarbowej w Bia</w:t>
      </w:r>
      <w:r w:rsidRPr="007845E6">
        <w:rPr>
          <w:rFonts w:asciiTheme="minorHAnsi" w:hAnsiTheme="minorHAnsi" w:cstheme="minorHAnsi"/>
        </w:rPr>
        <w:t xml:space="preserve">łymstoku jest zobowiązana do odbierania od Wykonawców ustrukturyzowanych faktur elektronicznych, przesyłanych za pośrednictwem Platformy </w:t>
      </w:r>
      <w:hyperlink r:id="rId8" w:history="1">
        <w:r w:rsidRPr="007845E6">
          <w:rPr>
            <w:rFonts w:asciiTheme="minorHAnsi" w:hAnsiTheme="minorHAnsi" w:cstheme="minorHAnsi"/>
          </w:rPr>
          <w:t>https://www.brokerinfinite.efaktura.gov.pl/contact</w:t>
        </w:r>
      </w:hyperlink>
      <w:r w:rsidRPr="007845E6">
        <w:rPr>
          <w:rFonts w:asciiTheme="minorHAnsi" w:hAnsiTheme="minorHAnsi" w:cstheme="minorHAnsi"/>
        </w:rPr>
        <w:t>. Korzystanie z Platformy jest bezpłatne. Zamawiający oświadcza, że posiada konto na w/w platformie.</w:t>
      </w:r>
    </w:p>
    <w:p w14:paraId="52AA77C9" w14:textId="77777777" w:rsidR="007845E6" w:rsidRPr="007845E6" w:rsidRDefault="007845E6" w:rsidP="00A21BF0">
      <w:pPr>
        <w:numPr>
          <w:ilvl w:val="0"/>
          <w:numId w:val="67"/>
        </w:numPr>
        <w:tabs>
          <w:tab w:val="clear" w:pos="502"/>
        </w:tabs>
        <w:suppressAutoHyphens w:val="0"/>
        <w:spacing w:line="276" w:lineRule="auto"/>
        <w:ind w:left="426" w:hanging="425"/>
        <w:jc w:val="both"/>
        <w:rPr>
          <w:rFonts w:asciiTheme="minorHAnsi" w:hAnsiTheme="minorHAnsi" w:cstheme="minorHAnsi"/>
        </w:rPr>
      </w:pPr>
      <w:r w:rsidRPr="007845E6">
        <w:rPr>
          <w:rFonts w:asciiTheme="minorHAnsi" w:hAnsiTheme="minorHAnsi" w:cstheme="minorHAnsi"/>
        </w:rPr>
        <w:t xml:space="preserve">Zamawiający oświadcza, że zezwala na przesyłanie drogą elektroniczną faktur z tytułu niniejszej umowy zgodnie z obowiązującymi przepisami w formacie PDF. Zamawiający oświadcza, że adresem e-mail właściwym do przesyłania faktur jest: </w:t>
      </w:r>
      <w:hyperlink r:id="rId9" w:history="1">
        <w:r w:rsidRPr="007845E6">
          <w:rPr>
            <w:rFonts w:asciiTheme="minorHAnsi" w:hAnsiTheme="minorHAnsi" w:cstheme="minorHAnsi"/>
          </w:rPr>
          <w:t>https://www.brokerinfinite.efaktura.gov.pl/contact</w:t>
        </w:r>
      </w:hyperlink>
      <w:r w:rsidRPr="007845E6">
        <w:rPr>
          <w:rFonts w:asciiTheme="minorHAnsi" w:hAnsiTheme="minorHAnsi" w:cstheme="minorHAnsi"/>
        </w:rPr>
        <w:t>, numer PEPPOL 9660437133.</w:t>
      </w:r>
    </w:p>
    <w:p w14:paraId="70C23E33" w14:textId="7BB58E94" w:rsidR="007845E6" w:rsidRPr="007845E6" w:rsidRDefault="007845E6" w:rsidP="00A21BF0">
      <w:pPr>
        <w:numPr>
          <w:ilvl w:val="0"/>
          <w:numId w:val="67"/>
        </w:numPr>
        <w:suppressAutoHyphens w:val="0"/>
        <w:spacing w:line="276" w:lineRule="auto"/>
        <w:ind w:left="426" w:hanging="425"/>
        <w:jc w:val="both"/>
        <w:rPr>
          <w:rFonts w:asciiTheme="minorHAnsi" w:hAnsiTheme="minorHAnsi" w:cstheme="minorHAnsi"/>
        </w:rPr>
      </w:pPr>
      <w:r w:rsidRPr="007845E6">
        <w:rPr>
          <w:rFonts w:asciiTheme="minorHAnsi" w:hAnsiTheme="minorHAnsi" w:cstheme="minorHAnsi"/>
        </w:rPr>
        <w:t xml:space="preserve">Wykonawca nie będzie naliczał odsetek za opóźnienie, jeśli niedotrzymanie terminu płatności określonego w ust. </w:t>
      </w:r>
      <w:r w:rsidR="006727F1">
        <w:rPr>
          <w:rFonts w:asciiTheme="minorHAnsi" w:hAnsiTheme="minorHAnsi" w:cstheme="minorHAnsi"/>
        </w:rPr>
        <w:t>4</w:t>
      </w:r>
      <w:r w:rsidRPr="007845E6">
        <w:rPr>
          <w:rFonts w:asciiTheme="minorHAnsi" w:hAnsiTheme="minorHAnsi" w:cstheme="minorHAnsi"/>
        </w:rPr>
        <w:t xml:space="preserve">, wynikać będzie z opóźnienia w doręczeniu faktury przez operatora pocztowego. </w:t>
      </w:r>
    </w:p>
    <w:p w14:paraId="66D90D22" w14:textId="77777777" w:rsidR="007845E6" w:rsidRPr="007845E6" w:rsidRDefault="007845E6" w:rsidP="00A21BF0">
      <w:pPr>
        <w:numPr>
          <w:ilvl w:val="0"/>
          <w:numId w:val="67"/>
        </w:numPr>
        <w:suppressAutoHyphens w:val="0"/>
        <w:spacing w:line="276" w:lineRule="auto"/>
        <w:ind w:left="426" w:hanging="425"/>
        <w:jc w:val="both"/>
        <w:rPr>
          <w:rFonts w:asciiTheme="minorHAnsi" w:hAnsiTheme="minorHAnsi" w:cstheme="minorHAnsi"/>
        </w:rPr>
      </w:pPr>
      <w:r w:rsidRPr="007845E6">
        <w:rPr>
          <w:rFonts w:asciiTheme="minorHAnsi" w:hAnsiTheme="minorHAnsi" w:cstheme="minorHAnsi"/>
        </w:rPr>
        <w:t xml:space="preserve">Za dzień zapłaty uważany będzie dzień obciążenia rachunku bankowego Zamawiającego. </w:t>
      </w:r>
    </w:p>
    <w:p w14:paraId="2A4EAC01" w14:textId="7F05F4F9" w:rsidR="00044EBF" w:rsidRPr="008239DF" w:rsidRDefault="002B7028" w:rsidP="002351C4">
      <w:pPr>
        <w:pStyle w:val="Nagwek1a"/>
        <w:suppressAutoHyphens/>
        <w:spacing w:line="23" w:lineRule="atLeast"/>
        <w:rPr>
          <w:rFonts w:asciiTheme="minorHAnsi" w:hAnsiTheme="minorHAnsi" w:cstheme="minorHAnsi"/>
        </w:rPr>
      </w:pPr>
      <w:r w:rsidRPr="008239DF">
        <w:rPr>
          <w:rFonts w:asciiTheme="minorHAnsi" w:hAnsiTheme="minorHAnsi" w:cstheme="minorHAnsi"/>
          <w:color w:val="000000" w:themeColor="text1"/>
        </w:rPr>
        <w:t xml:space="preserve">§ </w:t>
      </w:r>
      <w:r w:rsidR="00BB1F76">
        <w:rPr>
          <w:rFonts w:asciiTheme="minorHAnsi" w:hAnsiTheme="minorHAnsi" w:cstheme="minorHAnsi"/>
          <w:color w:val="000000" w:themeColor="text1"/>
        </w:rPr>
        <w:t>7</w:t>
      </w:r>
    </w:p>
    <w:p w14:paraId="2729601B" w14:textId="77777777" w:rsidR="00044EBF" w:rsidRPr="008239DF" w:rsidRDefault="002B7028" w:rsidP="002351C4">
      <w:pPr>
        <w:spacing w:line="23" w:lineRule="atLeast"/>
        <w:jc w:val="center"/>
        <w:rPr>
          <w:rFonts w:asciiTheme="minorHAnsi" w:hAnsiTheme="minorHAnsi" w:cstheme="minorHAnsi"/>
          <w:b/>
          <w:bCs/>
          <w:color w:val="000000" w:themeColor="text1"/>
        </w:rPr>
      </w:pPr>
      <w:r w:rsidRPr="008239DF">
        <w:rPr>
          <w:rFonts w:asciiTheme="minorHAnsi" w:hAnsiTheme="minorHAnsi" w:cstheme="minorHAnsi"/>
          <w:b/>
          <w:bCs/>
          <w:color w:val="000000" w:themeColor="text1"/>
        </w:rPr>
        <w:t>Warunki odbioru</w:t>
      </w:r>
    </w:p>
    <w:p w14:paraId="49CD46C5" w14:textId="39E34652" w:rsidR="00256FC1" w:rsidRPr="008239DF" w:rsidRDefault="00256FC1" w:rsidP="00A21BF0">
      <w:pPr>
        <w:widowControl w:val="0"/>
        <w:numPr>
          <w:ilvl w:val="0"/>
          <w:numId w:val="53"/>
        </w:numPr>
        <w:autoSpaceDN w:val="0"/>
        <w:spacing w:after="120" w:line="23" w:lineRule="atLeast"/>
        <w:ind w:left="426"/>
        <w:jc w:val="both"/>
        <w:textAlignment w:val="baseline"/>
        <w:rPr>
          <w:rFonts w:asciiTheme="minorHAnsi" w:eastAsia="SimSun" w:hAnsiTheme="minorHAnsi" w:cstheme="minorHAnsi"/>
          <w:kern w:val="3"/>
          <w:lang w:eastAsia="zh-CN" w:bidi="hi-IN"/>
        </w:rPr>
      </w:pPr>
      <w:r w:rsidRPr="008239DF">
        <w:rPr>
          <w:rFonts w:asciiTheme="minorHAnsi" w:eastAsia="SimSun" w:hAnsiTheme="minorHAnsi" w:cstheme="minorHAnsi"/>
          <w:kern w:val="3"/>
          <w:lang w:eastAsia="zh-CN" w:bidi="hi-IN"/>
        </w:rPr>
        <w:t xml:space="preserve">Strony ustalają, iż po zakończeniu wszystkich prac, o których mowa w § </w:t>
      </w:r>
      <w:r w:rsidR="00C77E0B">
        <w:rPr>
          <w:rFonts w:asciiTheme="minorHAnsi" w:eastAsia="SimSun" w:hAnsiTheme="minorHAnsi" w:cstheme="minorHAnsi"/>
          <w:kern w:val="3"/>
          <w:lang w:eastAsia="zh-CN" w:bidi="hi-IN"/>
        </w:rPr>
        <w:t>1</w:t>
      </w:r>
      <w:r w:rsidRPr="008239DF">
        <w:rPr>
          <w:rFonts w:asciiTheme="minorHAnsi" w:eastAsia="SimSun" w:hAnsiTheme="minorHAnsi" w:cstheme="minorHAnsi"/>
          <w:kern w:val="3"/>
          <w:lang w:eastAsia="zh-CN" w:bidi="hi-IN"/>
        </w:rPr>
        <w:t xml:space="preserve"> umowy zostanie sporządzony protokół odbioru przedmiotu umowy. Zamawiający powoła komisję, która dokona odbioru. Rozpoczęcie czynności odbioru nastąpi w terminie </w:t>
      </w:r>
      <w:r w:rsidRPr="008239DF">
        <w:rPr>
          <w:rFonts w:asciiTheme="minorHAnsi" w:eastAsia="SimSun" w:hAnsiTheme="minorHAnsi" w:cstheme="minorHAnsi"/>
          <w:b/>
          <w:bCs/>
          <w:kern w:val="3"/>
          <w:lang w:eastAsia="zh-CN" w:bidi="hi-IN"/>
        </w:rPr>
        <w:t>3 dni roboczych</w:t>
      </w:r>
      <w:r w:rsidRPr="008239DF">
        <w:rPr>
          <w:rFonts w:asciiTheme="minorHAnsi" w:eastAsia="SimSun" w:hAnsiTheme="minorHAnsi" w:cstheme="minorHAnsi"/>
          <w:kern w:val="3"/>
          <w:lang w:eastAsia="zh-CN" w:bidi="hi-IN"/>
        </w:rPr>
        <w:t xml:space="preserve">, licząc od daty pisemnego zgłoszenia przez Wykonawcę gotowości do odbioru. Zakończenie czynności odbioru powinno nastąpić najpóźniej w ciągu </w:t>
      </w:r>
      <w:r w:rsidRPr="008239DF">
        <w:rPr>
          <w:rFonts w:asciiTheme="minorHAnsi" w:eastAsia="SimSun" w:hAnsiTheme="minorHAnsi" w:cstheme="minorHAnsi"/>
          <w:b/>
          <w:bCs/>
          <w:kern w:val="3"/>
          <w:lang w:eastAsia="zh-CN" w:bidi="hi-IN"/>
        </w:rPr>
        <w:t>5 dni roboczych</w:t>
      </w:r>
      <w:r w:rsidRPr="008239DF">
        <w:rPr>
          <w:rFonts w:asciiTheme="minorHAnsi" w:eastAsia="SimSun" w:hAnsiTheme="minorHAnsi" w:cstheme="minorHAnsi"/>
          <w:kern w:val="3"/>
          <w:lang w:eastAsia="zh-CN" w:bidi="hi-IN"/>
        </w:rPr>
        <w:t xml:space="preserve"> od dnia ich rozpoczęcia. </w:t>
      </w:r>
    </w:p>
    <w:p w14:paraId="6320E142" w14:textId="143F2D06" w:rsidR="00256FC1" w:rsidRPr="008239DF" w:rsidRDefault="00256FC1" w:rsidP="00A21BF0">
      <w:pPr>
        <w:widowControl w:val="0"/>
        <w:numPr>
          <w:ilvl w:val="0"/>
          <w:numId w:val="53"/>
        </w:numPr>
        <w:autoSpaceDN w:val="0"/>
        <w:spacing w:after="120" w:line="23" w:lineRule="atLeast"/>
        <w:ind w:left="426"/>
        <w:jc w:val="both"/>
        <w:textAlignment w:val="baseline"/>
        <w:rPr>
          <w:rFonts w:asciiTheme="minorHAnsi" w:eastAsia="SimSun" w:hAnsiTheme="minorHAnsi" w:cstheme="minorHAnsi"/>
          <w:kern w:val="3"/>
          <w:lang w:eastAsia="zh-CN" w:bidi="hi-IN"/>
        </w:rPr>
      </w:pPr>
      <w:r w:rsidRPr="008239DF">
        <w:rPr>
          <w:rFonts w:asciiTheme="minorHAnsi" w:eastAsia="SimSun" w:hAnsiTheme="minorHAnsi" w:cstheme="minorHAnsi"/>
          <w:kern w:val="3"/>
          <w:lang w:eastAsia="zh-CN" w:bidi="hi-IN"/>
        </w:rPr>
        <w:t>Podpisanie protokoł</w:t>
      </w:r>
      <w:r w:rsidR="006B762A">
        <w:rPr>
          <w:rFonts w:asciiTheme="minorHAnsi" w:eastAsia="SimSun" w:hAnsiTheme="minorHAnsi" w:cstheme="minorHAnsi"/>
          <w:kern w:val="3"/>
          <w:lang w:eastAsia="zh-CN" w:bidi="hi-IN"/>
        </w:rPr>
        <w:t>u</w:t>
      </w:r>
      <w:r w:rsidRPr="008239DF">
        <w:rPr>
          <w:rFonts w:asciiTheme="minorHAnsi" w:eastAsia="SimSun" w:hAnsiTheme="minorHAnsi" w:cstheme="minorHAnsi"/>
          <w:kern w:val="3"/>
          <w:lang w:eastAsia="zh-CN" w:bidi="hi-IN"/>
        </w:rPr>
        <w:t xml:space="preserve"> odbioru powinno nastąpić najpóźniej w terminie </w:t>
      </w:r>
      <w:r w:rsidRPr="008239DF">
        <w:rPr>
          <w:rFonts w:asciiTheme="minorHAnsi" w:eastAsia="SimSun" w:hAnsiTheme="minorHAnsi" w:cstheme="minorHAnsi"/>
          <w:color w:val="000000"/>
          <w:kern w:val="3"/>
          <w:lang w:eastAsia="zh-CN" w:bidi="hi-IN"/>
        </w:rPr>
        <w:t>określonym w § 4</w:t>
      </w:r>
      <w:r w:rsidR="006B762A">
        <w:rPr>
          <w:rFonts w:asciiTheme="minorHAnsi" w:eastAsia="SimSun" w:hAnsiTheme="minorHAnsi" w:cstheme="minorHAnsi"/>
          <w:color w:val="000000"/>
          <w:kern w:val="3"/>
          <w:lang w:eastAsia="zh-CN" w:bidi="hi-IN"/>
        </w:rPr>
        <w:t xml:space="preserve"> ust. 1</w:t>
      </w:r>
    </w:p>
    <w:p w14:paraId="7F6E9E2E" w14:textId="77777777" w:rsidR="00256FC1" w:rsidRPr="008239DF" w:rsidRDefault="00256FC1" w:rsidP="00A21BF0">
      <w:pPr>
        <w:widowControl w:val="0"/>
        <w:numPr>
          <w:ilvl w:val="0"/>
          <w:numId w:val="53"/>
        </w:numPr>
        <w:autoSpaceDN w:val="0"/>
        <w:spacing w:after="120" w:line="23" w:lineRule="atLeast"/>
        <w:ind w:left="426"/>
        <w:jc w:val="both"/>
        <w:textAlignment w:val="baseline"/>
        <w:rPr>
          <w:rFonts w:asciiTheme="minorHAnsi" w:eastAsia="SimSun" w:hAnsiTheme="minorHAnsi" w:cstheme="minorHAnsi"/>
          <w:kern w:val="3"/>
          <w:lang w:eastAsia="zh-CN" w:bidi="hi-IN"/>
        </w:rPr>
      </w:pPr>
      <w:r w:rsidRPr="008239DF">
        <w:rPr>
          <w:rFonts w:asciiTheme="minorHAnsi" w:eastAsia="SimSun" w:hAnsiTheme="minorHAnsi" w:cstheme="minorHAnsi"/>
          <w:kern w:val="3"/>
          <w:lang w:eastAsia="zh-CN" w:bidi="hi-IN"/>
        </w:rPr>
        <w:t xml:space="preserve">W czynnościach odbioru uczestniczyć będą przedstawiciele Wykonawcy oraz Zamawiającego. </w:t>
      </w:r>
    </w:p>
    <w:p w14:paraId="51B7388E" w14:textId="77777777" w:rsidR="00256FC1" w:rsidRPr="008239DF" w:rsidRDefault="00256FC1" w:rsidP="00A21BF0">
      <w:pPr>
        <w:widowControl w:val="0"/>
        <w:numPr>
          <w:ilvl w:val="0"/>
          <w:numId w:val="53"/>
        </w:numPr>
        <w:autoSpaceDN w:val="0"/>
        <w:spacing w:after="120" w:line="23" w:lineRule="atLeast"/>
        <w:ind w:left="426"/>
        <w:jc w:val="both"/>
        <w:textAlignment w:val="baseline"/>
        <w:rPr>
          <w:rFonts w:asciiTheme="minorHAnsi" w:eastAsia="SimSun" w:hAnsiTheme="minorHAnsi" w:cstheme="minorHAnsi"/>
          <w:kern w:val="3"/>
          <w:lang w:eastAsia="zh-CN" w:bidi="hi-IN"/>
        </w:rPr>
      </w:pPr>
      <w:r w:rsidRPr="008239DF">
        <w:rPr>
          <w:rFonts w:asciiTheme="minorHAnsi" w:eastAsia="SimSun" w:hAnsiTheme="minorHAnsi" w:cstheme="minorHAnsi"/>
          <w:kern w:val="3"/>
          <w:lang w:eastAsia="zh-CN" w:bidi="hi-IN"/>
        </w:rPr>
        <w:t>Jeżeli przedmiot umowy zgłoszony przez Wykonawcę do odbioru ma wady, Zamawiający może:</w:t>
      </w:r>
    </w:p>
    <w:p w14:paraId="7D018483" w14:textId="77777777" w:rsidR="00256FC1" w:rsidRPr="008239DF" w:rsidRDefault="00256FC1" w:rsidP="00A21BF0">
      <w:pPr>
        <w:widowControl w:val="0"/>
        <w:numPr>
          <w:ilvl w:val="0"/>
          <w:numId w:val="54"/>
        </w:numPr>
        <w:autoSpaceDN w:val="0"/>
        <w:spacing w:after="120" w:line="23" w:lineRule="atLeast"/>
        <w:jc w:val="both"/>
        <w:textAlignment w:val="baseline"/>
        <w:rPr>
          <w:rFonts w:asciiTheme="minorHAnsi" w:eastAsia="SimSun" w:hAnsiTheme="minorHAnsi" w:cstheme="minorHAnsi"/>
          <w:kern w:val="3"/>
          <w:lang w:eastAsia="zh-CN" w:bidi="hi-IN"/>
        </w:rPr>
      </w:pPr>
      <w:r w:rsidRPr="008239DF">
        <w:rPr>
          <w:rFonts w:asciiTheme="minorHAnsi" w:eastAsia="SimSun" w:hAnsiTheme="minorHAnsi" w:cstheme="minorHAnsi"/>
          <w:kern w:val="3"/>
          <w:lang w:eastAsia="zh-CN" w:bidi="hi-IN"/>
        </w:rPr>
        <w:t>jeżeli wady są istotne - odmówić odbioru przedmiotu umowy,</w:t>
      </w:r>
    </w:p>
    <w:p w14:paraId="3E458921" w14:textId="77777777" w:rsidR="00256FC1" w:rsidRPr="008239DF" w:rsidRDefault="00256FC1" w:rsidP="00A21BF0">
      <w:pPr>
        <w:widowControl w:val="0"/>
        <w:numPr>
          <w:ilvl w:val="0"/>
          <w:numId w:val="54"/>
        </w:numPr>
        <w:autoSpaceDN w:val="0"/>
        <w:spacing w:after="120" w:line="23" w:lineRule="atLeast"/>
        <w:jc w:val="both"/>
        <w:textAlignment w:val="baseline"/>
        <w:rPr>
          <w:rFonts w:asciiTheme="minorHAnsi" w:eastAsia="SimSun" w:hAnsiTheme="minorHAnsi" w:cstheme="minorHAnsi"/>
          <w:kern w:val="3"/>
          <w:lang w:eastAsia="zh-CN" w:bidi="hi-IN"/>
        </w:rPr>
      </w:pPr>
      <w:r w:rsidRPr="008239DF">
        <w:rPr>
          <w:rFonts w:asciiTheme="minorHAnsi" w:eastAsia="SimSun" w:hAnsiTheme="minorHAnsi" w:cstheme="minorHAnsi"/>
          <w:kern w:val="3"/>
          <w:lang w:eastAsia="zh-CN" w:bidi="hi-IN"/>
        </w:rPr>
        <w:t>jeżeli wady są nieistotne - dokonać odbioru przedmiotu umowy, ze wskazaniem tych wad oraz wyznaczeniem terminu usunięcia wad.</w:t>
      </w:r>
    </w:p>
    <w:p w14:paraId="0CAA946D" w14:textId="69255DB5" w:rsidR="00256FC1" w:rsidRPr="00884FF7" w:rsidRDefault="00256FC1" w:rsidP="00A21BF0">
      <w:pPr>
        <w:widowControl w:val="0"/>
        <w:numPr>
          <w:ilvl w:val="0"/>
          <w:numId w:val="53"/>
        </w:numPr>
        <w:autoSpaceDN w:val="0"/>
        <w:spacing w:after="120" w:line="23" w:lineRule="atLeast"/>
        <w:ind w:left="426"/>
        <w:jc w:val="both"/>
        <w:textAlignment w:val="baseline"/>
        <w:rPr>
          <w:rFonts w:asciiTheme="minorHAnsi" w:eastAsia="SimSun" w:hAnsiTheme="minorHAnsi" w:cstheme="minorHAnsi"/>
          <w:kern w:val="3"/>
          <w:lang w:eastAsia="zh-CN" w:bidi="hi-IN"/>
        </w:rPr>
      </w:pPr>
      <w:r w:rsidRPr="008239DF">
        <w:rPr>
          <w:rFonts w:asciiTheme="minorHAnsi" w:eastAsia="SimSun" w:hAnsiTheme="minorHAnsi" w:cstheme="minorHAnsi"/>
          <w:kern w:val="3"/>
          <w:lang w:eastAsia="zh-CN" w:bidi="hi-IN"/>
        </w:rPr>
        <w:t>W przypadku, gdy Wykonawca odmówi usunięcia wad lub nie usunie ich w terminie wyznaczonym przez Zamawiającego albo też istnieje prawdopodobieństwo, że Wykonawca nie zdoła wad tych usunąć w wyznaczonym terminie - Zamawiający ma prawo zlecić usunięcie tych wad osobie trzeciej na koszt i ryzyko Wykonawcy, bez utraty gwarancji na wykonane roboty budow</w:t>
      </w:r>
      <w:r w:rsidRPr="00884FF7">
        <w:rPr>
          <w:rFonts w:asciiTheme="minorHAnsi" w:eastAsia="SimSun" w:hAnsiTheme="minorHAnsi" w:cstheme="minorHAnsi"/>
          <w:kern w:val="3"/>
          <w:lang w:eastAsia="zh-CN" w:bidi="hi-IN"/>
        </w:rPr>
        <w:t>lane.</w:t>
      </w:r>
    </w:p>
    <w:p w14:paraId="070CE07C" w14:textId="77777777" w:rsidR="00256FC1" w:rsidRPr="008239DF" w:rsidRDefault="00256FC1" w:rsidP="00A21BF0">
      <w:pPr>
        <w:widowControl w:val="0"/>
        <w:numPr>
          <w:ilvl w:val="0"/>
          <w:numId w:val="53"/>
        </w:numPr>
        <w:autoSpaceDN w:val="0"/>
        <w:spacing w:after="120" w:line="23" w:lineRule="atLeast"/>
        <w:ind w:left="426"/>
        <w:jc w:val="both"/>
        <w:textAlignment w:val="baseline"/>
        <w:rPr>
          <w:rFonts w:asciiTheme="minorHAnsi" w:eastAsia="SimSun" w:hAnsiTheme="minorHAnsi" w:cstheme="minorHAnsi"/>
          <w:kern w:val="3"/>
          <w:lang w:eastAsia="zh-CN" w:bidi="hi-IN"/>
        </w:rPr>
      </w:pPr>
      <w:r w:rsidRPr="008239DF">
        <w:rPr>
          <w:rFonts w:asciiTheme="minorHAnsi" w:eastAsia="SimSun" w:hAnsiTheme="minorHAnsi" w:cstheme="minorHAnsi"/>
          <w:kern w:val="3"/>
          <w:lang w:eastAsia="zh-CN" w:bidi="hi-IN"/>
        </w:rPr>
        <w:t>Podpisanie protokołu odbioru nie zwalnia Wykonawcy z odpowiedzialności za wady i usterki w okresie gwarancji jakości i rękojmi.</w:t>
      </w:r>
    </w:p>
    <w:p w14:paraId="132C6B59" w14:textId="77777777" w:rsidR="00CC5488" w:rsidRDefault="00CC5488" w:rsidP="002351C4">
      <w:pPr>
        <w:spacing w:line="23" w:lineRule="atLeast"/>
        <w:jc w:val="center"/>
        <w:rPr>
          <w:rFonts w:asciiTheme="minorHAnsi" w:hAnsiTheme="minorHAnsi" w:cstheme="minorHAnsi"/>
          <w:b/>
          <w:color w:val="000000" w:themeColor="text1"/>
        </w:rPr>
      </w:pPr>
    </w:p>
    <w:p w14:paraId="024E56EA" w14:textId="77777777" w:rsidR="00CC5488" w:rsidRDefault="00CC5488" w:rsidP="002351C4">
      <w:pPr>
        <w:spacing w:line="23" w:lineRule="atLeast"/>
        <w:jc w:val="center"/>
        <w:rPr>
          <w:rFonts w:asciiTheme="minorHAnsi" w:hAnsiTheme="minorHAnsi" w:cstheme="minorHAnsi"/>
          <w:b/>
          <w:color w:val="000000" w:themeColor="text1"/>
        </w:rPr>
      </w:pPr>
    </w:p>
    <w:p w14:paraId="5395C879" w14:textId="2A1EFFF6" w:rsidR="00044EBF" w:rsidRPr="008239DF" w:rsidRDefault="002B7028" w:rsidP="002351C4">
      <w:pPr>
        <w:spacing w:line="23" w:lineRule="atLeast"/>
        <w:jc w:val="center"/>
        <w:rPr>
          <w:rFonts w:asciiTheme="minorHAnsi" w:hAnsiTheme="minorHAnsi" w:cstheme="minorHAnsi"/>
        </w:rPr>
      </w:pPr>
      <w:r w:rsidRPr="008239DF">
        <w:rPr>
          <w:rFonts w:asciiTheme="minorHAnsi" w:hAnsiTheme="minorHAnsi" w:cstheme="minorHAnsi"/>
          <w:b/>
          <w:color w:val="000000" w:themeColor="text1"/>
        </w:rPr>
        <w:lastRenderedPageBreak/>
        <w:t xml:space="preserve">§ </w:t>
      </w:r>
      <w:r w:rsidR="00BB1F76">
        <w:rPr>
          <w:rFonts w:asciiTheme="minorHAnsi" w:hAnsiTheme="minorHAnsi" w:cstheme="minorHAnsi"/>
          <w:b/>
          <w:color w:val="000000" w:themeColor="text1"/>
        </w:rPr>
        <w:t>8</w:t>
      </w:r>
    </w:p>
    <w:p w14:paraId="3438B362" w14:textId="77777777" w:rsidR="00044EBF" w:rsidRPr="008239DF" w:rsidRDefault="002B7028" w:rsidP="002351C4">
      <w:pPr>
        <w:spacing w:line="23" w:lineRule="atLeast"/>
        <w:jc w:val="center"/>
        <w:rPr>
          <w:rFonts w:asciiTheme="minorHAnsi" w:hAnsiTheme="minorHAnsi" w:cstheme="minorHAnsi"/>
        </w:rPr>
      </w:pPr>
      <w:r w:rsidRPr="008239DF">
        <w:rPr>
          <w:rFonts w:asciiTheme="minorHAnsi" w:hAnsiTheme="minorHAnsi" w:cstheme="minorHAnsi"/>
          <w:b/>
          <w:bCs/>
          <w:color w:val="000000" w:themeColor="text1"/>
        </w:rPr>
        <w:t>Gwarancja i rękojmia</w:t>
      </w:r>
    </w:p>
    <w:p w14:paraId="7E467FE1" w14:textId="763E1647" w:rsidR="00044EBF" w:rsidRPr="00701C76" w:rsidRDefault="002B7028" w:rsidP="00A21BF0">
      <w:pPr>
        <w:widowControl w:val="0"/>
        <w:numPr>
          <w:ilvl w:val="0"/>
          <w:numId w:val="31"/>
        </w:numPr>
        <w:spacing w:after="120" w:line="23" w:lineRule="atLeast"/>
        <w:ind w:left="357" w:hanging="357"/>
        <w:jc w:val="both"/>
        <w:textAlignment w:val="baseline"/>
        <w:rPr>
          <w:rFonts w:asciiTheme="minorHAnsi" w:hAnsiTheme="minorHAnsi" w:cstheme="minorHAnsi"/>
        </w:rPr>
      </w:pPr>
      <w:r w:rsidRPr="008239DF">
        <w:rPr>
          <w:rFonts w:asciiTheme="minorHAnsi" w:eastAsia="SimSun" w:hAnsiTheme="minorHAnsi" w:cstheme="minorHAnsi"/>
          <w:bCs/>
          <w:color w:val="000000" w:themeColor="text1"/>
          <w:kern w:val="2"/>
          <w:lang w:bidi="hi-IN"/>
        </w:rPr>
        <w:t xml:space="preserve">Wykonawca udziela gwarancji </w:t>
      </w:r>
      <w:r w:rsidR="00CC5488">
        <w:rPr>
          <w:rFonts w:asciiTheme="minorHAnsi" w:eastAsia="SimSun" w:hAnsiTheme="minorHAnsi" w:cstheme="minorHAnsi"/>
          <w:bCs/>
          <w:color w:val="000000" w:themeColor="text1"/>
          <w:kern w:val="2"/>
          <w:lang w:bidi="hi-IN"/>
        </w:rPr>
        <w:t xml:space="preserve">i rękojmi </w:t>
      </w:r>
      <w:r w:rsidRPr="008239DF">
        <w:rPr>
          <w:rFonts w:asciiTheme="minorHAnsi" w:eastAsia="SimSun" w:hAnsiTheme="minorHAnsi" w:cstheme="minorHAnsi"/>
          <w:bCs/>
          <w:color w:val="000000" w:themeColor="text1"/>
          <w:kern w:val="2"/>
          <w:lang w:bidi="hi-IN"/>
        </w:rPr>
        <w:t>na</w:t>
      </w:r>
      <w:r w:rsidRPr="008239DF">
        <w:rPr>
          <w:rFonts w:asciiTheme="minorHAnsi" w:eastAsia="SimSun" w:hAnsiTheme="minorHAnsi" w:cstheme="minorHAnsi"/>
          <w:color w:val="000000" w:themeColor="text1"/>
          <w:kern w:val="2"/>
          <w:lang w:bidi="hi-IN"/>
        </w:rPr>
        <w:t xml:space="preserve"> wykonane roboty budowlane wchodzące w zakres rzeczowy przedmiotu zamówienia</w:t>
      </w:r>
      <w:r w:rsidR="00E1148A" w:rsidRPr="008239DF">
        <w:rPr>
          <w:rFonts w:asciiTheme="minorHAnsi" w:eastAsia="SimSun" w:hAnsiTheme="minorHAnsi" w:cstheme="minorHAnsi"/>
          <w:color w:val="000000" w:themeColor="text1"/>
          <w:kern w:val="2"/>
          <w:lang w:bidi="hi-IN"/>
        </w:rPr>
        <w:t xml:space="preserve"> </w:t>
      </w:r>
      <w:bookmarkStart w:id="0" w:name="_Hlk144367874"/>
      <w:r w:rsidRPr="008239DF">
        <w:rPr>
          <w:rFonts w:asciiTheme="minorHAnsi" w:eastAsia="SimSun" w:hAnsiTheme="minorHAnsi" w:cstheme="minorHAnsi"/>
          <w:b/>
          <w:color w:val="000000" w:themeColor="text1"/>
          <w:kern w:val="2"/>
          <w:lang w:bidi="hi-IN"/>
        </w:rPr>
        <w:t xml:space="preserve">na okres </w:t>
      </w:r>
      <w:r w:rsidR="007845E6">
        <w:rPr>
          <w:rFonts w:asciiTheme="minorHAnsi" w:eastAsia="SimSun" w:hAnsiTheme="minorHAnsi" w:cstheme="minorHAnsi"/>
          <w:b/>
          <w:color w:val="000000" w:themeColor="text1"/>
          <w:kern w:val="2"/>
          <w:lang w:bidi="hi-IN"/>
        </w:rPr>
        <w:t>24</w:t>
      </w:r>
      <w:r w:rsidRPr="008239DF">
        <w:rPr>
          <w:rFonts w:asciiTheme="minorHAnsi" w:eastAsia="SimSun" w:hAnsiTheme="minorHAnsi" w:cstheme="minorHAnsi"/>
          <w:b/>
          <w:color w:val="000000" w:themeColor="text1"/>
          <w:kern w:val="2"/>
          <w:lang w:bidi="hi-IN"/>
        </w:rPr>
        <w:t xml:space="preserve"> miesięcy</w:t>
      </w:r>
      <w:bookmarkEnd w:id="0"/>
      <w:r w:rsidRPr="008239DF">
        <w:rPr>
          <w:rFonts w:asciiTheme="minorHAnsi" w:eastAsia="SimSun" w:hAnsiTheme="minorHAnsi" w:cstheme="minorHAnsi"/>
          <w:b/>
          <w:color w:val="000000" w:themeColor="text1"/>
          <w:kern w:val="2"/>
          <w:lang w:bidi="hi-IN"/>
        </w:rPr>
        <w:t>.</w:t>
      </w:r>
    </w:p>
    <w:p w14:paraId="5A64F8D5" w14:textId="223894F7" w:rsidR="00044EBF" w:rsidRPr="008239DF" w:rsidRDefault="002B7028" w:rsidP="00A21BF0">
      <w:pPr>
        <w:widowControl w:val="0"/>
        <w:numPr>
          <w:ilvl w:val="0"/>
          <w:numId w:val="33"/>
        </w:numPr>
        <w:spacing w:after="120" w:line="23" w:lineRule="atLeast"/>
        <w:ind w:left="357" w:hanging="357"/>
        <w:jc w:val="both"/>
        <w:textAlignment w:val="baseline"/>
        <w:rPr>
          <w:rFonts w:asciiTheme="minorHAnsi" w:hAnsiTheme="minorHAnsi" w:cstheme="minorHAnsi"/>
        </w:rPr>
      </w:pPr>
      <w:r w:rsidRPr="008239DF">
        <w:rPr>
          <w:rFonts w:asciiTheme="minorHAnsi" w:hAnsiTheme="minorHAnsi" w:cstheme="minorHAnsi"/>
          <w:color w:val="000000" w:themeColor="text1"/>
          <w:lang w:eastAsia="pl-PL"/>
        </w:rPr>
        <w:t xml:space="preserve">Okres gwarancji i rękojmi </w:t>
      </w:r>
      <w:r w:rsidR="00E1148A" w:rsidRPr="008239DF">
        <w:rPr>
          <w:rFonts w:asciiTheme="minorHAnsi" w:hAnsiTheme="minorHAnsi" w:cstheme="minorHAnsi"/>
        </w:rPr>
        <w:t xml:space="preserve">liczony będzie </w:t>
      </w:r>
      <w:bookmarkStart w:id="1" w:name="_Hlk144367900"/>
      <w:r w:rsidR="00E1148A" w:rsidRPr="008239DF">
        <w:rPr>
          <w:rFonts w:asciiTheme="minorHAnsi" w:hAnsiTheme="minorHAnsi" w:cstheme="minorHAnsi"/>
        </w:rPr>
        <w:t xml:space="preserve">od dnia następnego po dacie podpisania przez Strony protokołu </w:t>
      </w:r>
      <w:r w:rsidRPr="008239DF">
        <w:rPr>
          <w:rFonts w:asciiTheme="minorHAnsi" w:hAnsiTheme="minorHAnsi" w:cstheme="minorHAnsi"/>
          <w:color w:val="000000" w:themeColor="text1"/>
          <w:lang w:eastAsia="pl-PL"/>
        </w:rPr>
        <w:t>odbioru końcowego przedmiotu umowy.</w:t>
      </w:r>
      <w:bookmarkEnd w:id="1"/>
    </w:p>
    <w:p w14:paraId="6EAAF8F0" w14:textId="0156189F" w:rsidR="00044EBF" w:rsidRPr="00701C76" w:rsidRDefault="002B7028" w:rsidP="00A21BF0">
      <w:pPr>
        <w:widowControl w:val="0"/>
        <w:numPr>
          <w:ilvl w:val="0"/>
          <w:numId w:val="34"/>
        </w:numPr>
        <w:spacing w:after="120" w:line="23" w:lineRule="atLeast"/>
        <w:ind w:left="357" w:hanging="357"/>
        <w:jc w:val="both"/>
        <w:textAlignment w:val="baseline"/>
        <w:rPr>
          <w:rFonts w:asciiTheme="minorHAnsi" w:hAnsiTheme="minorHAnsi" w:cstheme="minorHAnsi"/>
        </w:rPr>
      </w:pPr>
      <w:r w:rsidRPr="008239DF">
        <w:rPr>
          <w:rFonts w:asciiTheme="minorHAnsi" w:hAnsiTheme="minorHAnsi" w:cstheme="minorHAnsi"/>
          <w:color w:val="000000" w:themeColor="text1"/>
          <w:lang w:eastAsia="pl-PL"/>
        </w:rPr>
        <w:t xml:space="preserve">O powstałych w okresie gwarancji i rękojmi wadach i/lub usterkach, Zamawiający powiadomi Wykonawcę </w:t>
      </w:r>
      <w:r w:rsidRPr="008239DF">
        <w:rPr>
          <w:rFonts w:asciiTheme="minorHAnsi" w:hAnsiTheme="minorHAnsi" w:cstheme="minorHAnsi"/>
          <w:b/>
          <w:color w:val="000000" w:themeColor="text1"/>
        </w:rPr>
        <w:t xml:space="preserve">telefonicznie </w:t>
      </w:r>
      <w:r w:rsidRPr="004F07E1">
        <w:rPr>
          <w:rFonts w:asciiTheme="minorHAnsi" w:hAnsiTheme="minorHAnsi" w:cstheme="minorHAnsi"/>
          <w:bCs/>
          <w:color w:val="000000" w:themeColor="text1"/>
        </w:rPr>
        <w:t>pod nr tel</w:t>
      </w:r>
      <w:r w:rsidRPr="008239DF">
        <w:rPr>
          <w:rFonts w:asciiTheme="minorHAnsi" w:hAnsiTheme="minorHAnsi" w:cstheme="minorHAnsi"/>
          <w:b/>
          <w:color w:val="000000" w:themeColor="text1"/>
        </w:rPr>
        <w:t xml:space="preserve">. </w:t>
      </w:r>
      <w:r w:rsidR="007845E6">
        <w:rPr>
          <w:rFonts w:asciiTheme="minorHAnsi" w:hAnsiTheme="minorHAnsi" w:cstheme="minorHAnsi"/>
          <w:b/>
          <w:bCs/>
          <w:color w:val="000000" w:themeColor="text1"/>
        </w:rPr>
        <w:t>……………………………</w:t>
      </w:r>
      <w:r w:rsidRPr="008239DF">
        <w:rPr>
          <w:rFonts w:asciiTheme="minorHAnsi" w:hAnsiTheme="minorHAnsi" w:cstheme="minorHAnsi"/>
          <w:b/>
          <w:color w:val="000000" w:themeColor="text1"/>
        </w:rPr>
        <w:t xml:space="preserve"> l</w:t>
      </w:r>
      <w:r w:rsidRPr="004F07E1">
        <w:rPr>
          <w:rFonts w:asciiTheme="minorHAnsi" w:hAnsiTheme="minorHAnsi" w:cstheme="minorHAnsi"/>
          <w:bCs/>
          <w:color w:val="000000" w:themeColor="text1"/>
        </w:rPr>
        <w:t>ub</w:t>
      </w:r>
      <w:r w:rsidRPr="008239DF">
        <w:rPr>
          <w:rFonts w:asciiTheme="minorHAnsi" w:hAnsiTheme="minorHAnsi" w:cstheme="minorHAnsi"/>
          <w:b/>
          <w:color w:val="000000" w:themeColor="text1"/>
        </w:rPr>
        <w:t xml:space="preserve"> pocztą elektroniczną </w:t>
      </w:r>
      <w:r w:rsidRPr="004F07E1">
        <w:rPr>
          <w:rFonts w:asciiTheme="minorHAnsi" w:hAnsiTheme="minorHAnsi" w:cstheme="minorHAnsi"/>
          <w:bCs/>
          <w:color w:val="000000" w:themeColor="text1"/>
        </w:rPr>
        <w:t>na adres e-mail</w:t>
      </w:r>
      <w:r w:rsidR="00531F24">
        <w:rPr>
          <w:rFonts w:asciiTheme="minorHAnsi" w:hAnsiTheme="minorHAnsi" w:cstheme="minorHAnsi"/>
          <w:b/>
          <w:color w:val="000000" w:themeColor="text1"/>
        </w:rPr>
        <w:t xml:space="preserve"> </w:t>
      </w:r>
      <w:r w:rsidR="007845E6" w:rsidRPr="007845E6">
        <w:rPr>
          <w:b/>
          <w:bCs/>
        </w:rPr>
        <w:t>……………………………………………..</w:t>
      </w:r>
      <w:r w:rsidRPr="008239DF">
        <w:rPr>
          <w:rFonts w:asciiTheme="minorHAnsi" w:hAnsiTheme="minorHAnsi" w:cstheme="minorHAnsi"/>
          <w:color w:val="000000" w:themeColor="text1"/>
        </w:rPr>
        <w:t xml:space="preserve">, </w:t>
      </w:r>
      <w:r w:rsidRPr="008239DF">
        <w:rPr>
          <w:rFonts w:asciiTheme="minorHAnsi" w:hAnsiTheme="minorHAnsi" w:cstheme="minorHAnsi"/>
          <w:color w:val="000000" w:themeColor="text1"/>
          <w:lang w:eastAsia="pl-PL"/>
        </w:rPr>
        <w:t>niezwłocznie po powzięciu takiej informacji.</w:t>
      </w:r>
      <w:r w:rsidRPr="008239DF">
        <w:rPr>
          <w:rFonts w:asciiTheme="minorHAnsi" w:hAnsiTheme="minorHAnsi" w:cstheme="minorHAnsi"/>
          <w:color w:val="000000" w:themeColor="text1"/>
        </w:rPr>
        <w:t xml:space="preserve"> Zgłoszenie zawierać będzie lokalizację, numer zgłoszenia, dane osoby zgłaszającej, datę i godzinę zgłoszenia oraz opis wady/awarii</w:t>
      </w:r>
      <w:r w:rsidR="00701C76">
        <w:rPr>
          <w:rFonts w:asciiTheme="minorHAnsi" w:hAnsiTheme="minorHAnsi" w:cstheme="minorHAnsi"/>
          <w:color w:val="000000" w:themeColor="text1"/>
        </w:rPr>
        <w:t>.</w:t>
      </w:r>
    </w:p>
    <w:p w14:paraId="301D0F2B" w14:textId="337C1215" w:rsidR="00044EBF" w:rsidRPr="00701C76" w:rsidRDefault="002B7028" w:rsidP="00701C76">
      <w:pPr>
        <w:widowControl w:val="0"/>
        <w:numPr>
          <w:ilvl w:val="0"/>
          <w:numId w:val="34"/>
        </w:numPr>
        <w:spacing w:after="120" w:line="23" w:lineRule="atLeast"/>
        <w:ind w:left="357" w:hanging="357"/>
        <w:jc w:val="both"/>
        <w:textAlignment w:val="baseline"/>
        <w:rPr>
          <w:rFonts w:asciiTheme="minorHAnsi" w:hAnsiTheme="minorHAnsi" w:cstheme="minorHAnsi"/>
        </w:rPr>
      </w:pPr>
      <w:r w:rsidRPr="00701C76">
        <w:rPr>
          <w:rFonts w:asciiTheme="minorHAnsi" w:hAnsiTheme="minorHAnsi" w:cstheme="minorHAnsi"/>
          <w:color w:val="000000" w:themeColor="text1"/>
          <w:lang w:eastAsia="pl-PL"/>
        </w:rPr>
        <w:t xml:space="preserve">W okresie gwarancji i rękojmi Wykonawca jest zobowiązany przystąpić do usuwania wad lub usterek </w:t>
      </w:r>
      <w:r w:rsidRPr="00701C76">
        <w:rPr>
          <w:rFonts w:asciiTheme="minorHAnsi" w:hAnsiTheme="minorHAnsi" w:cstheme="minorHAnsi"/>
          <w:color w:val="000000" w:themeColor="text1"/>
          <w:u w:val="single"/>
          <w:lang w:eastAsia="pl-PL"/>
        </w:rPr>
        <w:t>w ciągu 48 godzin w dni robocze i 72 godzin w dni wolne i święta, oraz usunąć wady lub usterki najpóźniej w terminie 7 dni od daty otrzymania powiadomienia o powstałych wadach</w:t>
      </w:r>
      <w:r w:rsidR="00E1148A" w:rsidRPr="00701C76">
        <w:rPr>
          <w:rFonts w:asciiTheme="minorHAnsi" w:hAnsiTheme="minorHAnsi" w:cstheme="minorHAnsi"/>
          <w:color w:val="000000" w:themeColor="text1"/>
          <w:u w:val="single"/>
          <w:lang w:eastAsia="pl-PL"/>
        </w:rPr>
        <w:t xml:space="preserve">. </w:t>
      </w:r>
      <w:r w:rsidRPr="00701C76">
        <w:rPr>
          <w:rFonts w:asciiTheme="minorHAnsi" w:hAnsiTheme="minorHAnsi" w:cstheme="minorHAnsi"/>
          <w:color w:val="000000" w:themeColor="text1"/>
          <w:lang w:eastAsia="pl-PL"/>
        </w:rPr>
        <w:t>Termin ten w uzasadnionych przypadkach może zostać wydłużony za zgodą Zamawiającego.</w:t>
      </w:r>
      <w:r w:rsidR="00190BDC" w:rsidRPr="00701C76">
        <w:rPr>
          <w:rFonts w:asciiTheme="minorHAnsi" w:hAnsiTheme="minorHAnsi" w:cstheme="minorHAnsi"/>
          <w:color w:val="000000" w:themeColor="text1"/>
          <w:lang w:eastAsia="pl-PL"/>
        </w:rPr>
        <w:t xml:space="preserve"> </w:t>
      </w:r>
    </w:p>
    <w:p w14:paraId="65DBA163" w14:textId="77777777" w:rsidR="00044EBF" w:rsidRPr="008239DF" w:rsidRDefault="002B7028" w:rsidP="00A21BF0">
      <w:pPr>
        <w:widowControl w:val="0"/>
        <w:numPr>
          <w:ilvl w:val="0"/>
          <w:numId w:val="36"/>
        </w:numPr>
        <w:spacing w:after="120" w:line="23" w:lineRule="atLeast"/>
        <w:ind w:left="357" w:hanging="357"/>
        <w:jc w:val="both"/>
        <w:textAlignment w:val="baseline"/>
        <w:rPr>
          <w:rFonts w:asciiTheme="minorHAnsi" w:hAnsiTheme="minorHAnsi" w:cstheme="minorHAnsi"/>
        </w:rPr>
      </w:pPr>
      <w:r w:rsidRPr="008239DF">
        <w:rPr>
          <w:rFonts w:asciiTheme="minorHAnsi" w:hAnsiTheme="minorHAnsi" w:cstheme="minorHAnsi"/>
          <w:color w:val="000000" w:themeColor="text1"/>
        </w:rPr>
        <w:t>W razie nieusunięcia przez Wykonawcę wad i usterek w wyznaczonym terminie, Zamawiający usunie je na koszt i ryzyko Wykonawcy, z zachowaniem swoich praw wynikających z gwarancji lub rękojmi. Zamawiający powiadomi Wykonawcę o skorzystaniu z powyższego uprawnienia. W takim przypadku pełną należność za wykonane roboty Zamawiający ma prawo potrącić z kwoty wniesionej przez Wykonawcę jako zabezpieczenie należytego wykonania umowy.</w:t>
      </w:r>
    </w:p>
    <w:p w14:paraId="35CB38B8" w14:textId="77777777" w:rsidR="00044EBF" w:rsidRPr="008239DF" w:rsidRDefault="002B7028" w:rsidP="00A21BF0">
      <w:pPr>
        <w:widowControl w:val="0"/>
        <w:numPr>
          <w:ilvl w:val="0"/>
          <w:numId w:val="37"/>
        </w:numPr>
        <w:spacing w:after="120" w:line="23" w:lineRule="atLeast"/>
        <w:ind w:left="357" w:hanging="357"/>
        <w:jc w:val="both"/>
        <w:textAlignment w:val="baseline"/>
        <w:rPr>
          <w:rFonts w:asciiTheme="minorHAnsi" w:hAnsiTheme="minorHAnsi" w:cstheme="minorHAnsi"/>
        </w:rPr>
      </w:pPr>
      <w:r w:rsidRPr="008239DF">
        <w:rPr>
          <w:rFonts w:asciiTheme="minorHAnsi" w:eastAsia="SimSun" w:hAnsiTheme="minorHAnsi" w:cstheme="minorHAnsi"/>
          <w:color w:val="000000" w:themeColor="text1"/>
          <w:kern w:val="2"/>
          <w:lang w:eastAsia="pl-PL" w:bidi="hi-IN"/>
        </w:rPr>
        <w:t>Przez przystąpienie do usuwania wad rozumie się przybycie na miejsce wystąpienia zgłoszonej wady przez upoważnionego pracownika lub reprezentanta Wykonawcy i podjęcie czynności mających na celu usunięcie wady.</w:t>
      </w:r>
    </w:p>
    <w:p w14:paraId="504BB7F2" w14:textId="77777777" w:rsidR="00044EBF" w:rsidRPr="008239DF" w:rsidRDefault="002B7028" w:rsidP="00A21BF0">
      <w:pPr>
        <w:widowControl w:val="0"/>
        <w:numPr>
          <w:ilvl w:val="0"/>
          <w:numId w:val="38"/>
        </w:numPr>
        <w:spacing w:after="120" w:line="23" w:lineRule="atLeast"/>
        <w:ind w:left="357" w:hanging="357"/>
        <w:jc w:val="both"/>
        <w:textAlignment w:val="baseline"/>
        <w:rPr>
          <w:rFonts w:asciiTheme="minorHAnsi" w:hAnsiTheme="minorHAnsi" w:cstheme="minorHAnsi"/>
        </w:rPr>
      </w:pPr>
      <w:r w:rsidRPr="008239DF">
        <w:rPr>
          <w:rFonts w:asciiTheme="minorHAnsi" w:hAnsiTheme="minorHAnsi" w:cstheme="minorHAnsi"/>
          <w:color w:val="000000" w:themeColor="text1"/>
        </w:rPr>
        <w:t>Wykonawca usuwa zgłoszone w okresie gwarancji i rękojmi wady i usterki w ramach wynagrodzenia, o którym mowa w § 6 ust. 1 umowy.</w:t>
      </w:r>
    </w:p>
    <w:p w14:paraId="4055DBDD" w14:textId="77777777" w:rsidR="00044EBF" w:rsidRPr="008239DF" w:rsidRDefault="002B7028" w:rsidP="00A21BF0">
      <w:pPr>
        <w:widowControl w:val="0"/>
        <w:numPr>
          <w:ilvl w:val="0"/>
          <w:numId w:val="39"/>
        </w:numPr>
        <w:spacing w:after="120" w:line="23" w:lineRule="atLeast"/>
        <w:ind w:left="357" w:hanging="357"/>
        <w:jc w:val="both"/>
        <w:textAlignment w:val="baseline"/>
        <w:rPr>
          <w:rFonts w:asciiTheme="minorHAnsi" w:hAnsiTheme="minorHAnsi" w:cstheme="minorHAnsi"/>
        </w:rPr>
      </w:pPr>
      <w:r w:rsidRPr="008239DF">
        <w:rPr>
          <w:rFonts w:asciiTheme="minorHAnsi" w:hAnsiTheme="minorHAnsi" w:cstheme="minorHAnsi"/>
          <w:color w:val="000000" w:themeColor="text1"/>
        </w:rPr>
        <w:t>Termin gwarancji biegnie na nowo od chwili usunięcia wady istotnej, w pozostałych przypadkach – termin gwarancji ulega przedłużeniu o czas usuwania wady (art. 581 Kodeksu cywilnego). Wadą istotną jest wada uniemożliwiająca wykorzystanie przedmiotu umowy, określonego w § 1 umowy, zgodnie z przeznaczeniem.</w:t>
      </w:r>
    </w:p>
    <w:p w14:paraId="38E0888C" w14:textId="77777777" w:rsidR="00044EBF" w:rsidRPr="008239DF" w:rsidRDefault="002B7028" w:rsidP="00A21BF0">
      <w:pPr>
        <w:widowControl w:val="0"/>
        <w:numPr>
          <w:ilvl w:val="0"/>
          <w:numId w:val="40"/>
        </w:numPr>
        <w:spacing w:after="120" w:line="23" w:lineRule="atLeast"/>
        <w:ind w:left="357" w:hanging="357"/>
        <w:jc w:val="both"/>
        <w:textAlignment w:val="baseline"/>
        <w:rPr>
          <w:rFonts w:asciiTheme="minorHAnsi" w:hAnsiTheme="minorHAnsi" w:cstheme="minorHAnsi"/>
        </w:rPr>
      </w:pPr>
      <w:r w:rsidRPr="008239DF">
        <w:rPr>
          <w:rFonts w:asciiTheme="minorHAnsi" w:hAnsiTheme="minorHAnsi" w:cstheme="minorHAnsi"/>
          <w:color w:val="000000" w:themeColor="text1"/>
        </w:rPr>
        <w:t>Jeżeli z powodu wad, które ujawnią się w okresie gwarancji i rękojmi, osoby trzecie wystąpią z roszczeniami o naprawienie szkody, której przyczyną powstania była wada, Wykonawca poniesie wszelkie koszty związane z naprawą szkody.</w:t>
      </w:r>
    </w:p>
    <w:p w14:paraId="18E345D8" w14:textId="77777777" w:rsidR="00044EBF" w:rsidRPr="008239DF" w:rsidRDefault="002B7028" w:rsidP="00A21BF0">
      <w:pPr>
        <w:widowControl w:val="0"/>
        <w:numPr>
          <w:ilvl w:val="0"/>
          <w:numId w:val="41"/>
        </w:numPr>
        <w:spacing w:after="120" w:line="23" w:lineRule="atLeast"/>
        <w:ind w:left="357" w:hanging="357"/>
        <w:jc w:val="both"/>
        <w:textAlignment w:val="baseline"/>
        <w:rPr>
          <w:rFonts w:asciiTheme="minorHAnsi" w:hAnsiTheme="minorHAnsi" w:cstheme="minorHAnsi"/>
        </w:rPr>
      </w:pPr>
      <w:r w:rsidRPr="008239DF">
        <w:rPr>
          <w:rFonts w:asciiTheme="minorHAnsi" w:hAnsiTheme="minorHAnsi" w:cstheme="minorHAnsi"/>
          <w:color w:val="000000" w:themeColor="text1"/>
        </w:rPr>
        <w:t>W kwestiach dotyczących warunków gwarancji i rękojmi, nieuregulowanych w treści umowy lub w załącznikach do niej, stosuje się postanowienia Kodeksu cywilnego.</w:t>
      </w:r>
    </w:p>
    <w:p w14:paraId="7A2AD313" w14:textId="29439BF9" w:rsidR="00044EBF" w:rsidRPr="008239DF" w:rsidRDefault="002B7028" w:rsidP="002351C4">
      <w:pPr>
        <w:spacing w:line="23" w:lineRule="atLeast"/>
        <w:jc w:val="center"/>
        <w:rPr>
          <w:rFonts w:asciiTheme="minorHAnsi" w:hAnsiTheme="minorHAnsi" w:cstheme="minorHAnsi"/>
        </w:rPr>
      </w:pPr>
      <w:r w:rsidRPr="008239DF">
        <w:rPr>
          <w:rFonts w:asciiTheme="minorHAnsi" w:hAnsiTheme="minorHAnsi" w:cstheme="minorHAnsi"/>
          <w:b/>
          <w:color w:val="000000" w:themeColor="text1"/>
        </w:rPr>
        <w:t xml:space="preserve"> § </w:t>
      </w:r>
      <w:r w:rsidR="00BB1F76">
        <w:rPr>
          <w:rFonts w:asciiTheme="minorHAnsi" w:hAnsiTheme="minorHAnsi" w:cstheme="minorHAnsi"/>
          <w:b/>
          <w:color w:val="000000" w:themeColor="text1"/>
        </w:rPr>
        <w:t>9</w:t>
      </w:r>
    </w:p>
    <w:p w14:paraId="57F07BD5" w14:textId="77777777" w:rsidR="00044EBF" w:rsidRPr="008239DF" w:rsidRDefault="002B7028" w:rsidP="002351C4">
      <w:pPr>
        <w:spacing w:line="23" w:lineRule="atLeast"/>
        <w:jc w:val="center"/>
        <w:rPr>
          <w:rFonts w:asciiTheme="minorHAnsi" w:hAnsiTheme="minorHAnsi" w:cstheme="minorHAnsi"/>
        </w:rPr>
      </w:pPr>
      <w:r w:rsidRPr="008239DF">
        <w:rPr>
          <w:rFonts w:asciiTheme="minorHAnsi" w:hAnsiTheme="minorHAnsi" w:cstheme="minorHAnsi"/>
          <w:b/>
          <w:bCs/>
          <w:color w:val="000000" w:themeColor="text1"/>
        </w:rPr>
        <w:t>Kary umowne</w:t>
      </w:r>
    </w:p>
    <w:p w14:paraId="3FCB8501" w14:textId="77777777" w:rsidR="00044EBF" w:rsidRPr="008239DF" w:rsidRDefault="002B7028" w:rsidP="00A21BF0">
      <w:pPr>
        <w:numPr>
          <w:ilvl w:val="0"/>
          <w:numId w:val="42"/>
        </w:numPr>
        <w:tabs>
          <w:tab w:val="left" w:pos="-48"/>
        </w:tabs>
        <w:spacing w:after="120" w:line="23" w:lineRule="atLeast"/>
        <w:ind w:left="284" w:hanging="284"/>
        <w:jc w:val="both"/>
        <w:rPr>
          <w:rFonts w:asciiTheme="minorHAnsi" w:hAnsiTheme="minorHAnsi" w:cstheme="minorHAnsi"/>
        </w:rPr>
      </w:pPr>
      <w:r w:rsidRPr="008239DF">
        <w:rPr>
          <w:rFonts w:asciiTheme="minorHAnsi" w:hAnsiTheme="minorHAnsi" w:cstheme="minorHAnsi"/>
          <w:color w:val="000000" w:themeColor="text1"/>
        </w:rPr>
        <w:t>Wykonawca zapłaci Zamawiającemu następujące kary umowne:</w:t>
      </w:r>
    </w:p>
    <w:p w14:paraId="7DBA3D0B" w14:textId="2F78C368" w:rsidR="00044EBF" w:rsidRPr="008239DF" w:rsidRDefault="002B7028" w:rsidP="008239DF">
      <w:pPr>
        <w:numPr>
          <w:ilvl w:val="0"/>
          <w:numId w:val="6"/>
        </w:numPr>
        <w:tabs>
          <w:tab w:val="clear" w:pos="720"/>
          <w:tab w:val="left" w:pos="0"/>
          <w:tab w:val="left" w:pos="567"/>
        </w:tabs>
        <w:spacing w:after="120" w:line="23" w:lineRule="atLeast"/>
        <w:ind w:left="567" w:hanging="425"/>
        <w:jc w:val="both"/>
        <w:rPr>
          <w:rFonts w:asciiTheme="minorHAnsi" w:hAnsiTheme="minorHAnsi" w:cstheme="minorHAnsi"/>
        </w:rPr>
      </w:pPr>
      <w:r w:rsidRPr="008239DF">
        <w:rPr>
          <w:rFonts w:asciiTheme="minorHAnsi" w:hAnsiTheme="minorHAnsi" w:cstheme="minorHAnsi"/>
          <w:color w:val="000000" w:themeColor="text1"/>
          <w:lang w:eastAsia="pl-PL"/>
        </w:rPr>
        <w:t>za każdy dzień zwłoki w wykonaniu przedmiotu umowy, o którym mowa w § 1 ust. 1 umowy, w stosunku do terminu określonego w § 4 ust. 1 umowy – w wysokości 0,</w:t>
      </w:r>
      <w:r w:rsidR="000F0F94" w:rsidRPr="008239DF">
        <w:rPr>
          <w:rFonts w:asciiTheme="minorHAnsi" w:hAnsiTheme="minorHAnsi" w:cstheme="minorHAnsi"/>
          <w:color w:val="000000" w:themeColor="text1"/>
          <w:lang w:eastAsia="pl-PL"/>
        </w:rPr>
        <w:t>1</w:t>
      </w:r>
      <w:r w:rsidRPr="008239DF">
        <w:rPr>
          <w:rFonts w:asciiTheme="minorHAnsi" w:hAnsiTheme="minorHAnsi" w:cstheme="minorHAnsi"/>
          <w:color w:val="000000" w:themeColor="text1"/>
          <w:lang w:eastAsia="pl-PL"/>
        </w:rPr>
        <w:t xml:space="preserve"> % wartości wynagrodzenia brutto określonego w § 6 ust. 1 umowy;</w:t>
      </w:r>
    </w:p>
    <w:p w14:paraId="6CC4CC59" w14:textId="051EE39E" w:rsidR="00044EBF" w:rsidRPr="008239DF" w:rsidRDefault="002B7028" w:rsidP="008239DF">
      <w:pPr>
        <w:numPr>
          <w:ilvl w:val="0"/>
          <w:numId w:val="6"/>
        </w:numPr>
        <w:tabs>
          <w:tab w:val="clear" w:pos="720"/>
          <w:tab w:val="left" w:pos="0"/>
          <w:tab w:val="left" w:pos="567"/>
        </w:tabs>
        <w:spacing w:after="120" w:line="23" w:lineRule="atLeast"/>
        <w:ind w:left="567" w:hanging="425"/>
        <w:jc w:val="both"/>
        <w:rPr>
          <w:rFonts w:asciiTheme="minorHAnsi" w:hAnsiTheme="minorHAnsi" w:cstheme="minorHAnsi"/>
        </w:rPr>
      </w:pPr>
      <w:r w:rsidRPr="008239DF">
        <w:rPr>
          <w:rFonts w:asciiTheme="minorHAnsi" w:hAnsiTheme="minorHAnsi" w:cstheme="minorHAnsi"/>
          <w:color w:val="000000" w:themeColor="text1"/>
          <w:lang w:eastAsia="pl-PL"/>
        </w:rPr>
        <w:t>za każdy dzień zwłoki w usunięciu wad przedmiotu umowy stwierdzonych przy odbiorze w stosunku do terminu wyznaczonego Wykonawcy na ich usunięcie – w wysokości 0,</w:t>
      </w:r>
      <w:r w:rsidR="000F0F94" w:rsidRPr="008239DF">
        <w:rPr>
          <w:rFonts w:asciiTheme="minorHAnsi" w:hAnsiTheme="minorHAnsi" w:cstheme="minorHAnsi"/>
          <w:color w:val="000000" w:themeColor="text1"/>
          <w:lang w:eastAsia="pl-PL"/>
        </w:rPr>
        <w:t>1</w:t>
      </w:r>
      <w:r w:rsidRPr="008239DF">
        <w:rPr>
          <w:rFonts w:asciiTheme="minorHAnsi" w:hAnsiTheme="minorHAnsi" w:cstheme="minorHAnsi"/>
          <w:color w:val="000000" w:themeColor="text1"/>
          <w:lang w:eastAsia="pl-PL"/>
        </w:rPr>
        <w:t xml:space="preserve"> % wartości wynagrodzenia brutto określonego w § 6 ust. 1 umowy;  </w:t>
      </w:r>
    </w:p>
    <w:p w14:paraId="54E06E30" w14:textId="22FD06F2" w:rsidR="00044EBF" w:rsidRPr="008239DF" w:rsidRDefault="002B7028" w:rsidP="008239DF">
      <w:pPr>
        <w:numPr>
          <w:ilvl w:val="0"/>
          <w:numId w:val="6"/>
        </w:numPr>
        <w:tabs>
          <w:tab w:val="clear" w:pos="720"/>
          <w:tab w:val="left" w:pos="0"/>
          <w:tab w:val="left" w:pos="567"/>
        </w:tabs>
        <w:spacing w:after="120" w:line="23" w:lineRule="atLeast"/>
        <w:ind w:left="567" w:hanging="425"/>
        <w:jc w:val="both"/>
        <w:rPr>
          <w:rFonts w:asciiTheme="minorHAnsi" w:hAnsiTheme="minorHAnsi" w:cstheme="minorHAnsi"/>
        </w:rPr>
      </w:pPr>
      <w:r w:rsidRPr="008239DF">
        <w:rPr>
          <w:rFonts w:asciiTheme="minorHAnsi" w:hAnsiTheme="minorHAnsi" w:cstheme="minorHAnsi"/>
          <w:color w:val="000000" w:themeColor="text1"/>
          <w:lang w:eastAsia="pl-PL"/>
        </w:rPr>
        <w:lastRenderedPageBreak/>
        <w:t xml:space="preserve">za każdy dzień zwłoki w usunięciu wad stwierdzonych w okresie trwania rękojmi lub/i gwarancji, w stosunku do terminu określonego w § </w:t>
      </w:r>
      <w:r w:rsidR="00443730">
        <w:rPr>
          <w:rFonts w:asciiTheme="minorHAnsi" w:hAnsiTheme="minorHAnsi" w:cstheme="minorHAnsi"/>
          <w:color w:val="000000" w:themeColor="text1"/>
          <w:lang w:eastAsia="pl-PL"/>
        </w:rPr>
        <w:t>8</w:t>
      </w:r>
      <w:r w:rsidRPr="008239DF">
        <w:rPr>
          <w:rFonts w:asciiTheme="minorHAnsi" w:hAnsiTheme="minorHAnsi" w:cstheme="minorHAnsi"/>
          <w:color w:val="000000" w:themeColor="text1"/>
          <w:lang w:eastAsia="pl-PL"/>
        </w:rPr>
        <w:t xml:space="preserve"> ust. 5 umowy – w wysokości 0,</w:t>
      </w:r>
      <w:r w:rsidR="000F0F94" w:rsidRPr="008239DF">
        <w:rPr>
          <w:rFonts w:asciiTheme="minorHAnsi" w:hAnsiTheme="minorHAnsi" w:cstheme="minorHAnsi"/>
          <w:color w:val="000000" w:themeColor="text1"/>
          <w:lang w:eastAsia="pl-PL"/>
        </w:rPr>
        <w:t>1</w:t>
      </w:r>
      <w:r w:rsidRPr="008239DF">
        <w:rPr>
          <w:rFonts w:asciiTheme="minorHAnsi" w:hAnsiTheme="minorHAnsi" w:cstheme="minorHAnsi"/>
          <w:color w:val="000000" w:themeColor="text1"/>
          <w:lang w:eastAsia="pl-PL"/>
        </w:rPr>
        <w:t xml:space="preserve"> % wartości wynagrodzenia brutto określonego w § 6 ust. 1 umowy;  </w:t>
      </w:r>
    </w:p>
    <w:p w14:paraId="2A227459" w14:textId="3ECA96D1" w:rsidR="00044EBF" w:rsidRPr="00B918DA" w:rsidRDefault="002B7028" w:rsidP="008239DF">
      <w:pPr>
        <w:numPr>
          <w:ilvl w:val="0"/>
          <w:numId w:val="6"/>
        </w:numPr>
        <w:tabs>
          <w:tab w:val="clear" w:pos="720"/>
          <w:tab w:val="left" w:pos="567"/>
        </w:tabs>
        <w:spacing w:after="120" w:line="23" w:lineRule="atLeast"/>
        <w:ind w:left="567" w:hanging="425"/>
        <w:jc w:val="both"/>
        <w:rPr>
          <w:rFonts w:asciiTheme="minorHAnsi" w:hAnsiTheme="minorHAnsi" w:cstheme="minorHAnsi"/>
        </w:rPr>
      </w:pPr>
      <w:r w:rsidRPr="008239DF">
        <w:rPr>
          <w:rFonts w:asciiTheme="minorHAnsi" w:hAnsiTheme="minorHAnsi" w:cstheme="minorHAnsi"/>
          <w:color w:val="000000" w:themeColor="text1"/>
          <w:lang w:eastAsia="pl-PL"/>
        </w:rPr>
        <w:t xml:space="preserve">z tytułu odstąpienia od umowy przez którąkolwiek ze Stron, z przyczyn leżących po stronie Wykonawcy – w wysokości </w:t>
      </w:r>
      <w:r w:rsidR="0016065D">
        <w:rPr>
          <w:rFonts w:asciiTheme="minorHAnsi" w:hAnsiTheme="minorHAnsi" w:cstheme="minorHAnsi"/>
          <w:color w:val="000000" w:themeColor="text1"/>
          <w:lang w:eastAsia="pl-PL"/>
        </w:rPr>
        <w:t>1</w:t>
      </w:r>
      <w:r w:rsidRPr="008239DF">
        <w:rPr>
          <w:rFonts w:asciiTheme="minorHAnsi" w:hAnsiTheme="minorHAnsi" w:cstheme="minorHAnsi"/>
          <w:color w:val="000000" w:themeColor="text1"/>
          <w:lang w:eastAsia="pl-PL"/>
        </w:rPr>
        <w:t>0 % wartości wynagrodzenia brutto określonego w § 6 ust. 1 umowy;</w:t>
      </w:r>
    </w:p>
    <w:p w14:paraId="0810A2F0" w14:textId="7FF49185" w:rsidR="00044EBF" w:rsidRPr="008239DF" w:rsidRDefault="002B7028" w:rsidP="00A21BF0">
      <w:pPr>
        <w:pStyle w:val="Akapitzlist"/>
        <w:numPr>
          <w:ilvl w:val="0"/>
          <w:numId w:val="43"/>
        </w:numPr>
        <w:tabs>
          <w:tab w:val="left" w:pos="2410"/>
        </w:tabs>
        <w:spacing w:after="120" w:line="23" w:lineRule="atLeast"/>
        <w:ind w:left="284" w:hanging="284"/>
        <w:contextualSpacing w:val="0"/>
        <w:jc w:val="both"/>
        <w:rPr>
          <w:rFonts w:asciiTheme="minorHAnsi" w:hAnsiTheme="minorHAnsi" w:cstheme="minorHAnsi"/>
        </w:rPr>
      </w:pPr>
      <w:r w:rsidRPr="008239DF">
        <w:rPr>
          <w:rFonts w:asciiTheme="minorHAnsi" w:hAnsiTheme="minorHAnsi" w:cstheme="minorHAnsi"/>
          <w:color w:val="000000" w:themeColor="text1"/>
        </w:rPr>
        <w:t xml:space="preserve">Łączna maksymalna wysokość kar umownych nie może przekroczyć </w:t>
      </w:r>
      <w:r w:rsidR="000F0F94" w:rsidRPr="008239DF">
        <w:rPr>
          <w:rFonts w:asciiTheme="minorHAnsi" w:hAnsiTheme="minorHAnsi" w:cstheme="minorHAnsi"/>
          <w:bCs/>
          <w:color w:val="000000" w:themeColor="text1"/>
        </w:rPr>
        <w:t>20</w:t>
      </w:r>
      <w:r w:rsidRPr="008239DF">
        <w:rPr>
          <w:rFonts w:asciiTheme="minorHAnsi" w:hAnsiTheme="minorHAnsi" w:cstheme="minorHAnsi"/>
          <w:bCs/>
          <w:color w:val="000000" w:themeColor="text1"/>
        </w:rPr>
        <w:t xml:space="preserve"> %</w:t>
      </w:r>
      <w:r w:rsidRPr="008239DF">
        <w:rPr>
          <w:rFonts w:asciiTheme="minorHAnsi" w:hAnsiTheme="minorHAnsi" w:cstheme="minorHAnsi"/>
          <w:color w:val="000000" w:themeColor="text1"/>
        </w:rPr>
        <w:t xml:space="preserve"> wartości wynagrodzenia brutto, określonego w § 6 ust. 1 umowy.</w:t>
      </w:r>
    </w:p>
    <w:p w14:paraId="0147771B" w14:textId="77777777" w:rsidR="00044EBF" w:rsidRPr="008239DF" w:rsidRDefault="002B7028" w:rsidP="00A21BF0">
      <w:pPr>
        <w:pStyle w:val="Akapitzlist"/>
        <w:numPr>
          <w:ilvl w:val="0"/>
          <w:numId w:val="44"/>
        </w:numPr>
        <w:tabs>
          <w:tab w:val="left" w:pos="2410"/>
        </w:tabs>
        <w:spacing w:after="120" w:line="23" w:lineRule="atLeast"/>
        <w:ind w:left="284" w:hanging="284"/>
        <w:contextualSpacing w:val="0"/>
        <w:jc w:val="both"/>
        <w:rPr>
          <w:rFonts w:asciiTheme="minorHAnsi" w:hAnsiTheme="minorHAnsi" w:cstheme="minorHAnsi"/>
        </w:rPr>
      </w:pPr>
      <w:r w:rsidRPr="008239DF">
        <w:rPr>
          <w:rFonts w:asciiTheme="minorHAnsi" w:hAnsiTheme="minorHAnsi" w:cstheme="minorHAnsi"/>
          <w:color w:val="000000" w:themeColor="text1"/>
        </w:rPr>
        <w:t>W przypadku wystąpienia okoliczności uzasadniających nałożenie kar umownych, Zamawiający wystosuje do Wykonawcy pismo, w którym poinformuje go o naliczeniu kar umownych i wezwie Wykonawcę do ich zapłaty w wyznaczonym terminie.</w:t>
      </w:r>
    </w:p>
    <w:p w14:paraId="2DB0F6D7" w14:textId="77777777" w:rsidR="00044EBF" w:rsidRPr="008239DF" w:rsidRDefault="002B7028" w:rsidP="00A21BF0">
      <w:pPr>
        <w:pStyle w:val="Akapitzlist"/>
        <w:numPr>
          <w:ilvl w:val="0"/>
          <w:numId w:val="45"/>
        </w:numPr>
        <w:tabs>
          <w:tab w:val="left" w:pos="2410"/>
        </w:tabs>
        <w:spacing w:after="120" w:line="23" w:lineRule="atLeast"/>
        <w:ind w:left="284" w:hanging="284"/>
        <w:contextualSpacing w:val="0"/>
        <w:jc w:val="both"/>
        <w:rPr>
          <w:rFonts w:asciiTheme="minorHAnsi" w:hAnsiTheme="minorHAnsi" w:cstheme="minorHAnsi"/>
        </w:rPr>
      </w:pPr>
      <w:r w:rsidRPr="008239DF">
        <w:rPr>
          <w:rFonts w:asciiTheme="minorHAnsi" w:hAnsiTheme="minorHAnsi" w:cstheme="minorHAnsi"/>
          <w:color w:val="000000" w:themeColor="text1"/>
        </w:rPr>
        <w:t>W przypadku nieopłacenia kary umownej w terminie wskazanym w wezwaniu do zapłaty Zamawiający potrąci ją z wynagrodzenia Wykonawcy, na co Wykonawca wyraża zgodę.</w:t>
      </w:r>
    </w:p>
    <w:p w14:paraId="78FA5A23" w14:textId="73A03E97" w:rsidR="00044EBF" w:rsidRPr="008239DF" w:rsidRDefault="002B7028" w:rsidP="00A21BF0">
      <w:pPr>
        <w:pStyle w:val="Akapitzlist"/>
        <w:numPr>
          <w:ilvl w:val="0"/>
          <w:numId w:val="46"/>
        </w:numPr>
        <w:tabs>
          <w:tab w:val="left" w:pos="2410"/>
        </w:tabs>
        <w:spacing w:after="120" w:line="23" w:lineRule="atLeast"/>
        <w:ind w:left="284" w:hanging="284"/>
        <w:contextualSpacing w:val="0"/>
        <w:jc w:val="both"/>
        <w:rPr>
          <w:rFonts w:asciiTheme="minorHAnsi" w:hAnsiTheme="minorHAnsi" w:cstheme="minorHAnsi"/>
        </w:rPr>
      </w:pPr>
      <w:r w:rsidRPr="008239DF">
        <w:rPr>
          <w:rFonts w:asciiTheme="minorHAnsi" w:hAnsiTheme="minorHAnsi" w:cstheme="minorHAnsi"/>
          <w:color w:val="000000" w:themeColor="text1"/>
        </w:rPr>
        <w:t xml:space="preserve">W razie </w:t>
      </w:r>
      <w:r w:rsidR="005C0B04">
        <w:rPr>
          <w:rFonts w:asciiTheme="minorHAnsi" w:hAnsiTheme="minorHAnsi" w:cstheme="minorHAnsi"/>
          <w:color w:val="000000" w:themeColor="text1"/>
        </w:rPr>
        <w:t>zwłoki</w:t>
      </w:r>
      <w:r w:rsidRPr="008239DF">
        <w:rPr>
          <w:rFonts w:asciiTheme="minorHAnsi" w:hAnsiTheme="minorHAnsi" w:cstheme="minorHAnsi"/>
          <w:color w:val="000000" w:themeColor="text1"/>
        </w:rPr>
        <w:t xml:space="preserve"> z zapłatą kary umownej nalicza się odsetki ustawowe za każdy dzień </w:t>
      </w:r>
      <w:r w:rsidR="005C0B04">
        <w:rPr>
          <w:rFonts w:asciiTheme="minorHAnsi" w:hAnsiTheme="minorHAnsi" w:cstheme="minorHAnsi"/>
          <w:color w:val="000000" w:themeColor="text1"/>
        </w:rPr>
        <w:t>zwłoki</w:t>
      </w:r>
      <w:r w:rsidRPr="008239DF">
        <w:rPr>
          <w:rFonts w:asciiTheme="minorHAnsi" w:hAnsiTheme="minorHAnsi" w:cstheme="minorHAnsi"/>
          <w:color w:val="000000" w:themeColor="text1"/>
        </w:rPr>
        <w:t>.</w:t>
      </w:r>
    </w:p>
    <w:p w14:paraId="3760F9B9" w14:textId="77777777" w:rsidR="00044EBF" w:rsidRPr="008239DF" w:rsidRDefault="002B7028" w:rsidP="00A21BF0">
      <w:pPr>
        <w:pStyle w:val="Akapitzlist"/>
        <w:numPr>
          <w:ilvl w:val="0"/>
          <w:numId w:val="47"/>
        </w:numPr>
        <w:tabs>
          <w:tab w:val="left" w:pos="2410"/>
        </w:tabs>
        <w:spacing w:after="120" w:line="23" w:lineRule="atLeast"/>
        <w:ind w:left="284" w:hanging="284"/>
        <w:contextualSpacing w:val="0"/>
        <w:jc w:val="both"/>
        <w:rPr>
          <w:rFonts w:asciiTheme="minorHAnsi" w:hAnsiTheme="minorHAnsi" w:cstheme="minorHAnsi"/>
        </w:rPr>
      </w:pPr>
      <w:r w:rsidRPr="008239DF">
        <w:rPr>
          <w:rFonts w:asciiTheme="minorHAnsi" w:hAnsiTheme="minorHAnsi" w:cstheme="minorHAnsi"/>
          <w:color w:val="000000" w:themeColor="text1"/>
        </w:rPr>
        <w:t xml:space="preserve">Strony przewidują możliwość dochodzenia odszkodowania uzupełniającego przewyższającego wysokość kar umownych na zasadach ogólnych Kodeksu cywilnego, aż do pełnego zaspokojenia poniesionej szkody. Odszkodowanie odpowiadać będzie rzeczywistej szkodzie. </w:t>
      </w:r>
    </w:p>
    <w:p w14:paraId="1E58F9F6" w14:textId="77777777" w:rsidR="00044EBF" w:rsidRPr="008239DF" w:rsidRDefault="002B7028" w:rsidP="00A21BF0">
      <w:pPr>
        <w:pStyle w:val="Akapitzlist"/>
        <w:numPr>
          <w:ilvl w:val="0"/>
          <w:numId w:val="48"/>
        </w:numPr>
        <w:tabs>
          <w:tab w:val="left" w:pos="2410"/>
        </w:tabs>
        <w:spacing w:after="120" w:line="23" w:lineRule="atLeast"/>
        <w:ind w:left="284" w:hanging="284"/>
        <w:contextualSpacing w:val="0"/>
        <w:jc w:val="both"/>
        <w:rPr>
          <w:rFonts w:asciiTheme="minorHAnsi" w:hAnsiTheme="minorHAnsi" w:cstheme="minorHAnsi"/>
        </w:rPr>
      </w:pPr>
      <w:r w:rsidRPr="008239DF">
        <w:rPr>
          <w:rFonts w:asciiTheme="minorHAnsi" w:hAnsiTheme="minorHAnsi" w:cstheme="minorHAnsi"/>
          <w:color w:val="000000" w:themeColor="text1"/>
        </w:rPr>
        <w:t>Postanowienia dotyczące kar umownych obowiązują niezależnie od rozwiązania lub odstąpienia od umowy.</w:t>
      </w:r>
    </w:p>
    <w:p w14:paraId="567A1E58" w14:textId="5FF96EE6" w:rsidR="00044EBF" w:rsidRPr="008239DF" w:rsidRDefault="002B7028" w:rsidP="00A21BF0">
      <w:pPr>
        <w:pStyle w:val="Akapitzlist"/>
        <w:numPr>
          <w:ilvl w:val="0"/>
          <w:numId w:val="49"/>
        </w:numPr>
        <w:tabs>
          <w:tab w:val="left" w:pos="2410"/>
        </w:tabs>
        <w:spacing w:after="120" w:line="23" w:lineRule="atLeast"/>
        <w:ind w:left="284" w:hanging="284"/>
        <w:contextualSpacing w:val="0"/>
        <w:jc w:val="both"/>
        <w:rPr>
          <w:rFonts w:asciiTheme="minorHAnsi" w:hAnsiTheme="minorHAnsi" w:cstheme="minorHAnsi"/>
        </w:rPr>
      </w:pPr>
      <w:r w:rsidRPr="008239DF">
        <w:rPr>
          <w:rFonts w:asciiTheme="minorHAnsi" w:hAnsiTheme="minorHAnsi" w:cstheme="minorHAnsi"/>
          <w:color w:val="000000" w:themeColor="text1"/>
        </w:rPr>
        <w:t>Naliczenie i zapłata kary umownej nie</w:t>
      </w:r>
      <w:r w:rsidR="00CC6114" w:rsidRPr="008239DF">
        <w:rPr>
          <w:rFonts w:asciiTheme="minorHAnsi" w:hAnsiTheme="minorHAnsi" w:cstheme="minorHAnsi"/>
          <w:color w:val="000000" w:themeColor="text1"/>
        </w:rPr>
        <w:t xml:space="preserve"> </w:t>
      </w:r>
      <w:r w:rsidRPr="008239DF">
        <w:rPr>
          <w:rFonts w:asciiTheme="minorHAnsi" w:hAnsiTheme="minorHAnsi" w:cstheme="minorHAnsi"/>
          <w:color w:val="000000" w:themeColor="text1"/>
        </w:rPr>
        <w:t>zwalnia</w:t>
      </w:r>
      <w:r w:rsidR="00CC6114" w:rsidRPr="008239DF">
        <w:rPr>
          <w:rFonts w:asciiTheme="minorHAnsi" w:hAnsiTheme="minorHAnsi" w:cstheme="minorHAnsi"/>
          <w:color w:val="000000" w:themeColor="text1"/>
        </w:rPr>
        <w:t xml:space="preserve"> </w:t>
      </w:r>
      <w:r w:rsidRPr="008239DF">
        <w:rPr>
          <w:rFonts w:asciiTheme="minorHAnsi" w:hAnsiTheme="minorHAnsi" w:cstheme="minorHAnsi"/>
          <w:color w:val="000000" w:themeColor="text1"/>
        </w:rPr>
        <w:t>Wykonawcy z obowiązku wynikającego z umowy.</w:t>
      </w:r>
    </w:p>
    <w:p w14:paraId="6782643C" w14:textId="6C54AD17" w:rsidR="00044EBF" w:rsidRPr="008239DF" w:rsidRDefault="002B7028" w:rsidP="002351C4">
      <w:pPr>
        <w:spacing w:line="23" w:lineRule="atLeast"/>
        <w:jc w:val="center"/>
        <w:rPr>
          <w:rFonts w:asciiTheme="minorHAnsi" w:hAnsiTheme="minorHAnsi" w:cstheme="minorHAnsi"/>
        </w:rPr>
      </w:pPr>
      <w:r w:rsidRPr="008239DF">
        <w:rPr>
          <w:rFonts w:asciiTheme="minorHAnsi" w:hAnsiTheme="minorHAnsi" w:cstheme="minorHAnsi"/>
          <w:b/>
          <w:color w:val="000000" w:themeColor="text1"/>
        </w:rPr>
        <w:t>§ 1</w:t>
      </w:r>
      <w:r w:rsidR="00E92588">
        <w:rPr>
          <w:rFonts w:asciiTheme="minorHAnsi" w:hAnsiTheme="minorHAnsi" w:cstheme="minorHAnsi"/>
          <w:b/>
          <w:color w:val="000000" w:themeColor="text1"/>
        </w:rPr>
        <w:t>0</w:t>
      </w:r>
    </w:p>
    <w:p w14:paraId="104C4B1C" w14:textId="77777777" w:rsidR="00044EBF" w:rsidRPr="008239DF" w:rsidRDefault="002B7028" w:rsidP="002351C4">
      <w:pPr>
        <w:spacing w:line="23" w:lineRule="atLeast"/>
        <w:ind w:hanging="284"/>
        <w:jc w:val="center"/>
        <w:rPr>
          <w:rFonts w:asciiTheme="minorHAnsi" w:hAnsiTheme="minorHAnsi" w:cstheme="minorHAnsi"/>
          <w:b/>
          <w:bCs/>
        </w:rPr>
      </w:pPr>
      <w:r w:rsidRPr="008239DF">
        <w:rPr>
          <w:rFonts w:asciiTheme="minorHAnsi" w:hAnsiTheme="minorHAnsi" w:cstheme="minorHAnsi"/>
          <w:b/>
          <w:bCs/>
        </w:rPr>
        <w:t>Zmiana umowy</w:t>
      </w:r>
    </w:p>
    <w:p w14:paraId="0234EDE5" w14:textId="69BCBCD2" w:rsidR="00C603E2" w:rsidRPr="008239DF" w:rsidRDefault="00C603E2" w:rsidP="00A21BF0">
      <w:pPr>
        <w:widowControl w:val="0"/>
        <w:numPr>
          <w:ilvl w:val="0"/>
          <w:numId w:val="57"/>
        </w:numPr>
        <w:autoSpaceDE w:val="0"/>
        <w:autoSpaceDN w:val="0"/>
        <w:adjustRightInd w:val="0"/>
        <w:spacing w:after="120" w:line="23" w:lineRule="atLeast"/>
        <w:ind w:left="284" w:hanging="284"/>
        <w:jc w:val="both"/>
        <w:textAlignment w:val="baseline"/>
        <w:rPr>
          <w:rFonts w:asciiTheme="minorHAnsi" w:eastAsia="SimSun" w:hAnsiTheme="minorHAnsi" w:cstheme="minorHAnsi"/>
          <w:kern w:val="3"/>
          <w:lang w:eastAsia="zh-CN" w:bidi="hi-IN"/>
        </w:rPr>
      </w:pPr>
      <w:r w:rsidRPr="008239DF">
        <w:rPr>
          <w:rFonts w:asciiTheme="minorHAnsi" w:eastAsia="SimSun" w:hAnsiTheme="minorHAnsi" w:cstheme="minorHAnsi"/>
          <w:kern w:val="3"/>
          <w:lang w:eastAsia="zh-CN" w:bidi="hi-IN"/>
        </w:rPr>
        <w:t xml:space="preserve">Zmiana umowy wymaga zachowania formy </w:t>
      </w:r>
      <w:r w:rsidR="001207D8">
        <w:rPr>
          <w:rFonts w:asciiTheme="minorHAnsi" w:eastAsia="SimSun" w:hAnsiTheme="minorHAnsi" w:cstheme="minorHAnsi"/>
          <w:kern w:val="3"/>
          <w:lang w:eastAsia="zh-CN" w:bidi="hi-IN"/>
        </w:rPr>
        <w:t xml:space="preserve">przewidzianej dla zawarcia umowy </w:t>
      </w:r>
      <w:r w:rsidRPr="008239DF">
        <w:rPr>
          <w:rFonts w:asciiTheme="minorHAnsi" w:eastAsia="SimSun" w:hAnsiTheme="minorHAnsi" w:cstheme="minorHAnsi"/>
          <w:kern w:val="3"/>
          <w:lang w:eastAsia="zh-CN" w:bidi="hi-IN"/>
        </w:rPr>
        <w:t>pod rygorem nieważności.</w:t>
      </w:r>
    </w:p>
    <w:p w14:paraId="43971F04" w14:textId="77777777" w:rsidR="00C603E2" w:rsidRPr="008239DF" w:rsidRDefault="00C603E2" w:rsidP="00A21BF0">
      <w:pPr>
        <w:widowControl w:val="0"/>
        <w:numPr>
          <w:ilvl w:val="0"/>
          <w:numId w:val="57"/>
        </w:numPr>
        <w:autoSpaceDE w:val="0"/>
        <w:autoSpaceDN w:val="0"/>
        <w:adjustRightInd w:val="0"/>
        <w:spacing w:after="120" w:line="23" w:lineRule="atLeast"/>
        <w:ind w:left="284" w:hanging="284"/>
        <w:jc w:val="both"/>
        <w:textAlignment w:val="baseline"/>
        <w:rPr>
          <w:rFonts w:asciiTheme="minorHAnsi" w:eastAsia="SimSun" w:hAnsiTheme="minorHAnsi" w:cstheme="minorHAnsi"/>
          <w:kern w:val="3"/>
          <w:lang w:eastAsia="zh-CN" w:bidi="hi-IN"/>
        </w:rPr>
      </w:pPr>
      <w:r w:rsidRPr="008239DF">
        <w:rPr>
          <w:rFonts w:asciiTheme="minorHAnsi" w:eastAsia="SimSun" w:hAnsiTheme="minorHAnsi" w:cstheme="minorHAnsi"/>
          <w:kern w:val="3"/>
          <w:lang w:eastAsia="zh-CN" w:bidi="hi-IN"/>
        </w:rPr>
        <w:t>Zamawiający przewiduje możliwość dokonania zmian umowy w następujących przypadkach:</w:t>
      </w:r>
    </w:p>
    <w:p w14:paraId="178DB878" w14:textId="77777777" w:rsidR="00C603E2" w:rsidRPr="008239DF" w:rsidRDefault="00C603E2" w:rsidP="00A21BF0">
      <w:pPr>
        <w:widowControl w:val="0"/>
        <w:numPr>
          <w:ilvl w:val="0"/>
          <w:numId w:val="58"/>
        </w:numPr>
        <w:tabs>
          <w:tab w:val="num" w:pos="720"/>
        </w:tabs>
        <w:autoSpaceDE w:val="0"/>
        <w:autoSpaceDN w:val="0"/>
        <w:adjustRightInd w:val="0"/>
        <w:spacing w:after="120" w:line="23" w:lineRule="atLeast"/>
        <w:ind w:left="568" w:hanging="284"/>
        <w:jc w:val="both"/>
        <w:textAlignment w:val="baseline"/>
        <w:rPr>
          <w:rFonts w:asciiTheme="minorHAnsi" w:eastAsia="SimSun" w:hAnsiTheme="minorHAnsi" w:cstheme="minorHAnsi"/>
          <w:kern w:val="3"/>
          <w:lang w:eastAsia="zh-CN" w:bidi="hi-IN"/>
        </w:rPr>
      </w:pPr>
      <w:r w:rsidRPr="008239DF">
        <w:rPr>
          <w:rFonts w:asciiTheme="minorHAnsi" w:eastAsia="SimSun" w:hAnsiTheme="minorHAnsi" w:cstheme="minorHAnsi"/>
          <w:kern w:val="3"/>
          <w:lang w:eastAsia="zh-CN" w:bidi="hi-IN"/>
        </w:rPr>
        <w:t>zmiany umownego terminu wykonania przedmiotu umowy, w następujących przypadkach:</w:t>
      </w:r>
    </w:p>
    <w:p w14:paraId="32EAA02C" w14:textId="77777777" w:rsidR="00C603E2" w:rsidRPr="008239DF" w:rsidRDefault="00C603E2" w:rsidP="00A21BF0">
      <w:pPr>
        <w:widowControl w:val="0"/>
        <w:numPr>
          <w:ilvl w:val="2"/>
          <w:numId w:val="59"/>
        </w:numPr>
        <w:autoSpaceDE w:val="0"/>
        <w:autoSpaceDN w:val="0"/>
        <w:adjustRightInd w:val="0"/>
        <w:spacing w:after="120" w:line="23" w:lineRule="atLeast"/>
        <w:ind w:left="851" w:hanging="284"/>
        <w:jc w:val="both"/>
        <w:textAlignment w:val="baseline"/>
        <w:rPr>
          <w:rFonts w:asciiTheme="minorHAnsi" w:eastAsia="Arial Unicode MS" w:hAnsiTheme="minorHAnsi" w:cstheme="minorHAnsi"/>
          <w:kern w:val="3"/>
          <w:lang w:eastAsia="zh-CN" w:bidi="hi-IN"/>
        </w:rPr>
      </w:pPr>
      <w:r w:rsidRPr="008239DF">
        <w:rPr>
          <w:rFonts w:asciiTheme="minorHAnsi" w:eastAsia="Arial Unicode MS" w:hAnsiTheme="minorHAnsi" w:cstheme="minorHAnsi"/>
          <w:kern w:val="3"/>
          <w:lang w:eastAsia="zh-CN" w:bidi="hi-IN"/>
        </w:rPr>
        <w:t>gdy niedotrzymanie pierwotnego terminu stanowi konsekwencję okoliczności niezależnych od stron umowy, których nie można było przewidzieć pomimo zachowania należytej staranności stron, w tym działania siły wyższej, takich jak klęski żywiołowe, które utrudniają lub uniemożliwiają przeprowadzenie robót, objętych przedmiotem umowy,</w:t>
      </w:r>
    </w:p>
    <w:p w14:paraId="6E0F83E2" w14:textId="77777777" w:rsidR="00C603E2" w:rsidRPr="008239DF" w:rsidRDefault="00C603E2" w:rsidP="00A21BF0">
      <w:pPr>
        <w:widowControl w:val="0"/>
        <w:numPr>
          <w:ilvl w:val="2"/>
          <w:numId w:val="59"/>
        </w:numPr>
        <w:autoSpaceDE w:val="0"/>
        <w:autoSpaceDN w:val="0"/>
        <w:adjustRightInd w:val="0"/>
        <w:spacing w:after="120" w:line="23" w:lineRule="atLeast"/>
        <w:ind w:left="851" w:hanging="284"/>
        <w:jc w:val="both"/>
        <w:textAlignment w:val="baseline"/>
        <w:rPr>
          <w:rFonts w:asciiTheme="minorHAnsi" w:eastAsia="Arial Unicode MS" w:hAnsiTheme="minorHAnsi" w:cstheme="minorHAnsi"/>
          <w:kern w:val="3"/>
          <w:lang w:eastAsia="zh-CN" w:bidi="hi-IN"/>
        </w:rPr>
      </w:pPr>
      <w:r w:rsidRPr="00DB7641">
        <w:rPr>
          <w:rFonts w:asciiTheme="minorHAnsi" w:eastAsia="Arial Unicode MS" w:hAnsiTheme="minorHAnsi" w:cstheme="minorHAnsi"/>
          <w:kern w:val="3"/>
          <w:lang w:eastAsia="zh-CN" w:bidi="hi-IN"/>
        </w:rPr>
        <w:t xml:space="preserve">brak możliwości dojazdu i transportu materiałów na teren budowy, spowodowany </w:t>
      </w:r>
      <w:r w:rsidRPr="008239DF">
        <w:rPr>
          <w:rFonts w:asciiTheme="minorHAnsi" w:eastAsia="Arial Unicode MS" w:hAnsiTheme="minorHAnsi" w:cstheme="minorHAnsi"/>
          <w:kern w:val="3"/>
          <w:lang w:eastAsia="zh-CN" w:bidi="hi-IN"/>
        </w:rPr>
        <w:t>awariami, remontami lub przebudową dróg dojazdowych poza terenem budowy,</w:t>
      </w:r>
    </w:p>
    <w:p w14:paraId="64437560" w14:textId="34EF40B3" w:rsidR="00C603E2" w:rsidRPr="008239DF" w:rsidRDefault="00C603E2" w:rsidP="00A21BF0">
      <w:pPr>
        <w:widowControl w:val="0"/>
        <w:numPr>
          <w:ilvl w:val="2"/>
          <w:numId w:val="59"/>
        </w:numPr>
        <w:autoSpaceDE w:val="0"/>
        <w:autoSpaceDN w:val="0"/>
        <w:adjustRightInd w:val="0"/>
        <w:spacing w:after="120" w:line="23" w:lineRule="atLeast"/>
        <w:ind w:left="851" w:hanging="284"/>
        <w:jc w:val="both"/>
        <w:textAlignment w:val="baseline"/>
        <w:rPr>
          <w:rFonts w:asciiTheme="minorHAnsi" w:eastAsia="Arial Unicode MS" w:hAnsiTheme="minorHAnsi" w:cstheme="minorHAnsi"/>
          <w:kern w:val="3"/>
          <w:lang w:eastAsia="zh-CN" w:bidi="hi-IN"/>
        </w:rPr>
      </w:pPr>
      <w:r w:rsidRPr="008239DF">
        <w:rPr>
          <w:rFonts w:asciiTheme="minorHAnsi" w:eastAsia="Arial Unicode MS" w:hAnsiTheme="minorHAnsi" w:cstheme="minorHAnsi"/>
          <w:kern w:val="3"/>
          <w:lang w:eastAsia="zh-CN" w:bidi="hi-IN"/>
        </w:rPr>
        <w:t>zaistnienie okoliczności</w:t>
      </w:r>
      <w:r w:rsidR="001207D8">
        <w:rPr>
          <w:rFonts w:asciiTheme="minorHAnsi" w:eastAsia="Arial Unicode MS" w:hAnsiTheme="minorHAnsi" w:cstheme="minorHAnsi"/>
          <w:kern w:val="3"/>
          <w:lang w:eastAsia="zh-CN" w:bidi="hi-IN"/>
        </w:rPr>
        <w:t xml:space="preserve"> </w:t>
      </w:r>
      <w:r w:rsidRPr="008239DF">
        <w:rPr>
          <w:rFonts w:asciiTheme="minorHAnsi" w:eastAsia="Arial Unicode MS" w:hAnsiTheme="minorHAnsi" w:cstheme="minorHAnsi"/>
          <w:kern w:val="3"/>
          <w:lang w:eastAsia="zh-CN" w:bidi="hi-IN"/>
        </w:rPr>
        <w:t>leżących po stronie Zamawiającego - wstrzymania robót przez Zamawiającego,</w:t>
      </w:r>
    </w:p>
    <w:p w14:paraId="0AFAE2E2" w14:textId="77777777" w:rsidR="00C603E2" w:rsidRPr="008239DF" w:rsidRDefault="00C603E2" w:rsidP="00A21BF0">
      <w:pPr>
        <w:widowControl w:val="0"/>
        <w:numPr>
          <w:ilvl w:val="0"/>
          <w:numId w:val="58"/>
        </w:numPr>
        <w:tabs>
          <w:tab w:val="num" w:pos="720"/>
        </w:tabs>
        <w:autoSpaceDE w:val="0"/>
        <w:autoSpaceDN w:val="0"/>
        <w:adjustRightInd w:val="0"/>
        <w:spacing w:after="120" w:line="23" w:lineRule="atLeast"/>
        <w:ind w:left="568" w:hanging="284"/>
        <w:jc w:val="both"/>
        <w:textAlignment w:val="baseline"/>
        <w:rPr>
          <w:rFonts w:asciiTheme="minorHAnsi" w:eastAsia="SimSun" w:hAnsiTheme="minorHAnsi" w:cstheme="minorHAnsi"/>
          <w:kern w:val="3"/>
          <w:lang w:eastAsia="zh-CN" w:bidi="hi-IN"/>
        </w:rPr>
      </w:pPr>
      <w:r w:rsidRPr="008239DF">
        <w:rPr>
          <w:rFonts w:asciiTheme="minorHAnsi" w:eastAsia="SimSun" w:hAnsiTheme="minorHAnsi" w:cstheme="minorHAnsi"/>
          <w:kern w:val="3"/>
          <w:lang w:eastAsia="zh-CN" w:bidi="hi-IN"/>
        </w:rPr>
        <w:t xml:space="preserve">zmiany rachunku bankowego Wykonawcy, </w:t>
      </w:r>
    </w:p>
    <w:p w14:paraId="59B9C653" w14:textId="77777777" w:rsidR="00C603E2" w:rsidRPr="008239DF" w:rsidRDefault="00C603E2" w:rsidP="00A21BF0">
      <w:pPr>
        <w:widowControl w:val="0"/>
        <w:numPr>
          <w:ilvl w:val="0"/>
          <w:numId w:val="57"/>
        </w:numPr>
        <w:autoSpaceDE w:val="0"/>
        <w:autoSpaceDN w:val="0"/>
        <w:adjustRightInd w:val="0"/>
        <w:spacing w:after="120" w:line="23" w:lineRule="atLeast"/>
        <w:ind w:left="284" w:hanging="284"/>
        <w:jc w:val="both"/>
        <w:textAlignment w:val="baseline"/>
        <w:rPr>
          <w:rFonts w:asciiTheme="minorHAnsi" w:eastAsia="SimSun" w:hAnsiTheme="minorHAnsi" w:cstheme="minorHAnsi"/>
          <w:kern w:val="3"/>
          <w:lang w:eastAsia="zh-CN" w:bidi="hi-IN"/>
        </w:rPr>
      </w:pPr>
      <w:r w:rsidRPr="008239DF">
        <w:rPr>
          <w:rFonts w:asciiTheme="minorHAnsi" w:eastAsia="SimSun" w:hAnsiTheme="minorHAnsi" w:cstheme="minorHAnsi"/>
          <w:kern w:val="3"/>
          <w:lang w:eastAsia="zh-CN" w:bidi="hi-IN"/>
        </w:rPr>
        <w:t>W przypadku wystąpienia okoliczności, o której mowa w ust. 2 pkt 1 termin umowny może ulec przedłużeniu o czas trwania wskazanych tam okoliczności.</w:t>
      </w:r>
    </w:p>
    <w:p w14:paraId="46FA4CBF" w14:textId="77777777" w:rsidR="00C603E2" w:rsidRPr="008239DF" w:rsidRDefault="00C603E2" w:rsidP="00A21BF0">
      <w:pPr>
        <w:widowControl w:val="0"/>
        <w:numPr>
          <w:ilvl w:val="0"/>
          <w:numId w:val="57"/>
        </w:numPr>
        <w:autoSpaceDE w:val="0"/>
        <w:autoSpaceDN w:val="0"/>
        <w:adjustRightInd w:val="0"/>
        <w:spacing w:after="120" w:line="23" w:lineRule="atLeast"/>
        <w:ind w:left="284" w:hanging="284"/>
        <w:jc w:val="both"/>
        <w:textAlignment w:val="baseline"/>
        <w:rPr>
          <w:rFonts w:asciiTheme="minorHAnsi" w:eastAsia="SimSun" w:hAnsiTheme="minorHAnsi" w:cstheme="minorHAnsi"/>
          <w:kern w:val="3"/>
          <w:lang w:eastAsia="zh-CN" w:bidi="hi-IN"/>
        </w:rPr>
      </w:pPr>
      <w:r w:rsidRPr="008239DF">
        <w:rPr>
          <w:rFonts w:asciiTheme="minorHAnsi" w:eastAsia="SimSun" w:hAnsiTheme="minorHAnsi" w:cstheme="minorHAnsi"/>
          <w:kern w:val="3"/>
          <w:lang w:eastAsia="zh-CN" w:bidi="hi-IN"/>
        </w:rPr>
        <w:t>Niewykonanie części robót w rezultacie zmiany umowy może prowadzić do zmniejszenia wynagrodzenia.</w:t>
      </w:r>
    </w:p>
    <w:p w14:paraId="0B5F1920" w14:textId="77777777" w:rsidR="00C603E2" w:rsidRPr="008239DF" w:rsidRDefault="00C603E2" w:rsidP="00A21BF0">
      <w:pPr>
        <w:widowControl w:val="0"/>
        <w:numPr>
          <w:ilvl w:val="0"/>
          <w:numId w:val="57"/>
        </w:numPr>
        <w:autoSpaceDE w:val="0"/>
        <w:autoSpaceDN w:val="0"/>
        <w:adjustRightInd w:val="0"/>
        <w:spacing w:after="120" w:line="23" w:lineRule="atLeast"/>
        <w:ind w:left="284" w:hanging="284"/>
        <w:jc w:val="both"/>
        <w:textAlignment w:val="baseline"/>
        <w:rPr>
          <w:rFonts w:asciiTheme="minorHAnsi" w:eastAsia="SimSun" w:hAnsiTheme="minorHAnsi" w:cstheme="minorHAnsi"/>
          <w:kern w:val="3"/>
          <w:lang w:eastAsia="zh-CN" w:bidi="hi-IN"/>
        </w:rPr>
      </w:pPr>
      <w:r w:rsidRPr="008239DF">
        <w:rPr>
          <w:rFonts w:asciiTheme="minorHAnsi" w:eastAsia="SimSun" w:hAnsiTheme="minorHAnsi" w:cstheme="minorHAnsi"/>
          <w:kern w:val="3"/>
          <w:lang w:eastAsia="zh-CN" w:bidi="hi-IN"/>
        </w:rPr>
        <w:t xml:space="preserve">Wszystkie postanowienia dotyczące zmiany umowy stanowią katalog zmian, na które Zamawiający może wyrazić zgodę, nie stanowią jednocześnie zobowiązania Zamawiającego do </w:t>
      </w:r>
      <w:r w:rsidRPr="008239DF">
        <w:rPr>
          <w:rFonts w:asciiTheme="minorHAnsi" w:eastAsia="SimSun" w:hAnsiTheme="minorHAnsi" w:cstheme="minorHAnsi"/>
          <w:kern w:val="3"/>
          <w:lang w:eastAsia="zh-CN" w:bidi="hi-IN"/>
        </w:rPr>
        <w:lastRenderedPageBreak/>
        <w:t>wyrażenia takiej zgody.</w:t>
      </w:r>
    </w:p>
    <w:p w14:paraId="5A539D04" w14:textId="77777777" w:rsidR="00C603E2" w:rsidRPr="008239DF" w:rsidRDefault="00C603E2" w:rsidP="00A21BF0">
      <w:pPr>
        <w:widowControl w:val="0"/>
        <w:numPr>
          <w:ilvl w:val="0"/>
          <w:numId w:val="57"/>
        </w:numPr>
        <w:tabs>
          <w:tab w:val="left" w:pos="284"/>
        </w:tabs>
        <w:autoSpaceDE w:val="0"/>
        <w:autoSpaceDN w:val="0"/>
        <w:adjustRightInd w:val="0"/>
        <w:spacing w:after="120" w:line="23" w:lineRule="atLeast"/>
        <w:ind w:left="284" w:hanging="284"/>
        <w:jc w:val="both"/>
        <w:textAlignment w:val="baseline"/>
        <w:rPr>
          <w:rFonts w:asciiTheme="minorHAnsi" w:hAnsiTheme="minorHAnsi" w:cstheme="minorHAnsi"/>
          <w:kern w:val="3"/>
          <w:lang w:eastAsia="zh-CN" w:bidi="hi-IN"/>
        </w:rPr>
      </w:pPr>
      <w:r w:rsidRPr="008239DF">
        <w:rPr>
          <w:rFonts w:asciiTheme="minorHAnsi" w:hAnsiTheme="minorHAnsi" w:cstheme="minorHAnsi"/>
          <w:kern w:val="3"/>
          <w:lang w:eastAsia="zh-CN" w:bidi="hi-IN"/>
        </w:rPr>
        <w:t>Nie stanowi zmiany umowy:</w:t>
      </w:r>
    </w:p>
    <w:p w14:paraId="54BB8BBA" w14:textId="77777777" w:rsidR="00C603E2" w:rsidRPr="008239DF" w:rsidRDefault="00C603E2" w:rsidP="00A21BF0">
      <w:pPr>
        <w:widowControl w:val="0"/>
        <w:numPr>
          <w:ilvl w:val="0"/>
          <w:numId w:val="56"/>
        </w:numPr>
        <w:autoSpaceDN w:val="0"/>
        <w:spacing w:after="120" w:line="23" w:lineRule="atLeast"/>
        <w:ind w:left="851" w:hanging="425"/>
        <w:jc w:val="both"/>
        <w:textAlignment w:val="baseline"/>
        <w:rPr>
          <w:rFonts w:asciiTheme="minorHAnsi" w:hAnsiTheme="minorHAnsi" w:cstheme="minorHAnsi"/>
          <w:kern w:val="3"/>
          <w:lang w:eastAsia="zh-CN" w:bidi="hi-IN"/>
        </w:rPr>
      </w:pPr>
      <w:r w:rsidRPr="008239DF">
        <w:rPr>
          <w:rFonts w:asciiTheme="minorHAnsi" w:hAnsiTheme="minorHAnsi" w:cstheme="minorHAnsi"/>
          <w:kern w:val="3"/>
          <w:lang w:eastAsia="zh-CN" w:bidi="hi-IN"/>
        </w:rPr>
        <w:t xml:space="preserve"> zmiana adresu do korespondencji,</w:t>
      </w:r>
    </w:p>
    <w:p w14:paraId="39EC4047" w14:textId="77777777" w:rsidR="00C603E2" w:rsidRPr="008239DF" w:rsidRDefault="00C603E2" w:rsidP="00A21BF0">
      <w:pPr>
        <w:widowControl w:val="0"/>
        <w:numPr>
          <w:ilvl w:val="0"/>
          <w:numId w:val="56"/>
        </w:numPr>
        <w:autoSpaceDN w:val="0"/>
        <w:spacing w:after="120" w:line="23" w:lineRule="atLeast"/>
        <w:ind w:left="851" w:hanging="425"/>
        <w:jc w:val="both"/>
        <w:textAlignment w:val="baseline"/>
        <w:rPr>
          <w:rFonts w:asciiTheme="minorHAnsi" w:hAnsiTheme="minorHAnsi" w:cstheme="minorHAnsi"/>
          <w:kern w:val="3"/>
          <w:lang w:eastAsia="zh-CN" w:bidi="hi-IN"/>
        </w:rPr>
      </w:pPr>
      <w:r w:rsidRPr="008239DF">
        <w:rPr>
          <w:rFonts w:asciiTheme="minorHAnsi" w:hAnsiTheme="minorHAnsi" w:cstheme="minorHAnsi"/>
          <w:kern w:val="3"/>
          <w:lang w:eastAsia="zh-CN" w:bidi="hi-IN"/>
        </w:rPr>
        <w:t xml:space="preserve"> utrata mocy lub zmiana aktów prawnych przywoływanych w treści umowy; strony stosują się do obowiązujących w danym czasie aktów prawnych,</w:t>
      </w:r>
    </w:p>
    <w:p w14:paraId="376AB83D" w14:textId="77777777" w:rsidR="00C603E2" w:rsidRPr="008239DF" w:rsidRDefault="00C603E2" w:rsidP="00A21BF0">
      <w:pPr>
        <w:widowControl w:val="0"/>
        <w:numPr>
          <w:ilvl w:val="0"/>
          <w:numId w:val="56"/>
        </w:numPr>
        <w:autoSpaceDN w:val="0"/>
        <w:spacing w:after="120" w:line="23" w:lineRule="atLeast"/>
        <w:ind w:left="851" w:hanging="425"/>
        <w:jc w:val="both"/>
        <w:textAlignment w:val="baseline"/>
        <w:rPr>
          <w:rFonts w:asciiTheme="minorHAnsi" w:hAnsiTheme="minorHAnsi" w:cstheme="minorHAnsi"/>
          <w:kern w:val="3"/>
          <w:lang w:eastAsia="zh-CN" w:bidi="hi-IN"/>
        </w:rPr>
      </w:pPr>
      <w:r w:rsidRPr="008239DF">
        <w:rPr>
          <w:rFonts w:asciiTheme="minorHAnsi" w:hAnsiTheme="minorHAnsi" w:cstheme="minorHAnsi"/>
          <w:kern w:val="3"/>
          <w:lang w:eastAsia="zh-CN" w:bidi="hi-IN"/>
        </w:rPr>
        <w:t xml:space="preserve"> zmiana osób reprezentujących Zamawiającego i Wykonawcę,</w:t>
      </w:r>
    </w:p>
    <w:p w14:paraId="142ACAD6" w14:textId="2B0060A3" w:rsidR="00C603E2" w:rsidRPr="008239DF" w:rsidRDefault="00C603E2" w:rsidP="00A21BF0">
      <w:pPr>
        <w:widowControl w:val="0"/>
        <w:numPr>
          <w:ilvl w:val="0"/>
          <w:numId w:val="56"/>
        </w:numPr>
        <w:autoSpaceDE w:val="0"/>
        <w:autoSpaceDN w:val="0"/>
        <w:adjustRightInd w:val="0"/>
        <w:spacing w:after="120" w:line="23" w:lineRule="atLeast"/>
        <w:ind w:left="851" w:hanging="425"/>
        <w:jc w:val="both"/>
        <w:textAlignment w:val="baseline"/>
        <w:rPr>
          <w:rFonts w:asciiTheme="minorHAnsi" w:eastAsia="Arial Unicode MS" w:hAnsiTheme="minorHAnsi" w:cstheme="minorHAnsi"/>
          <w:b/>
          <w:kern w:val="3"/>
          <w:lang w:eastAsia="zh-CN" w:bidi="hi-IN"/>
        </w:rPr>
      </w:pPr>
      <w:r w:rsidRPr="008239DF">
        <w:rPr>
          <w:rFonts w:asciiTheme="minorHAnsi" w:hAnsiTheme="minorHAnsi" w:cstheme="minorHAnsi"/>
          <w:kern w:val="3"/>
          <w:lang w:eastAsia="zh-CN" w:bidi="hi-IN"/>
        </w:rPr>
        <w:t xml:space="preserve">zmiana </w:t>
      </w:r>
      <w:r w:rsidRPr="008239DF">
        <w:rPr>
          <w:rFonts w:asciiTheme="minorHAnsi" w:eastAsia="Arial Unicode MS" w:hAnsiTheme="minorHAnsi" w:cstheme="minorHAnsi"/>
          <w:spacing w:val="-2"/>
          <w:kern w:val="3"/>
          <w:lang w:eastAsia="zh-CN" w:bidi="hi-IN"/>
        </w:rPr>
        <w:t>numerów telefonów, poczty elektronicznej itp.</w:t>
      </w:r>
    </w:p>
    <w:p w14:paraId="518A00CE" w14:textId="19201B35" w:rsidR="00044EBF" w:rsidRPr="008239DF" w:rsidRDefault="002B7028" w:rsidP="002351C4">
      <w:pPr>
        <w:spacing w:line="23" w:lineRule="atLeast"/>
        <w:jc w:val="center"/>
        <w:rPr>
          <w:rFonts w:asciiTheme="minorHAnsi" w:hAnsiTheme="minorHAnsi" w:cstheme="minorHAnsi"/>
        </w:rPr>
      </w:pPr>
      <w:r w:rsidRPr="008239DF">
        <w:rPr>
          <w:rFonts w:asciiTheme="minorHAnsi" w:hAnsiTheme="minorHAnsi" w:cstheme="minorHAnsi"/>
          <w:b/>
          <w:color w:val="000000" w:themeColor="text1"/>
        </w:rPr>
        <w:t>§ 1</w:t>
      </w:r>
      <w:r w:rsidR="00E92588">
        <w:rPr>
          <w:rFonts w:asciiTheme="minorHAnsi" w:hAnsiTheme="minorHAnsi" w:cstheme="minorHAnsi"/>
          <w:b/>
          <w:color w:val="000000" w:themeColor="text1"/>
        </w:rPr>
        <w:t>1</w:t>
      </w:r>
    </w:p>
    <w:p w14:paraId="364DBFB8" w14:textId="17E02582" w:rsidR="00044EBF" w:rsidRPr="008239DF" w:rsidRDefault="002B7028" w:rsidP="002351C4">
      <w:pPr>
        <w:spacing w:line="23" w:lineRule="atLeast"/>
        <w:ind w:hanging="284"/>
        <w:jc w:val="center"/>
        <w:rPr>
          <w:rFonts w:asciiTheme="minorHAnsi" w:hAnsiTheme="minorHAnsi" w:cstheme="minorHAnsi"/>
        </w:rPr>
      </w:pPr>
      <w:r w:rsidRPr="008239DF">
        <w:rPr>
          <w:rFonts w:asciiTheme="minorHAnsi" w:hAnsiTheme="minorHAnsi" w:cstheme="minorHAnsi"/>
          <w:b/>
          <w:bCs/>
          <w:color w:val="000000" w:themeColor="text1"/>
        </w:rPr>
        <w:t>Odstąpienie od umowy</w:t>
      </w:r>
    </w:p>
    <w:p w14:paraId="2695720A" w14:textId="226148AC" w:rsidR="00044EBF" w:rsidRPr="008239DF" w:rsidRDefault="002B7028" w:rsidP="00A21BF0">
      <w:pPr>
        <w:pStyle w:val="Akapitzlist"/>
        <w:numPr>
          <w:ilvl w:val="0"/>
          <w:numId w:val="14"/>
        </w:numPr>
        <w:spacing w:after="120" w:line="23" w:lineRule="atLeast"/>
        <w:ind w:left="426"/>
        <w:contextualSpacing w:val="0"/>
        <w:jc w:val="both"/>
        <w:rPr>
          <w:rFonts w:asciiTheme="minorHAnsi" w:hAnsiTheme="minorHAnsi" w:cstheme="minorHAnsi"/>
        </w:rPr>
      </w:pPr>
      <w:r w:rsidRPr="008239DF">
        <w:rPr>
          <w:rFonts w:asciiTheme="minorHAnsi" w:hAnsiTheme="minorHAnsi" w:cstheme="minorHAnsi"/>
          <w:color w:val="000000" w:themeColor="text1"/>
        </w:rPr>
        <w:t>Zamawiającem</w:t>
      </w:r>
      <w:r w:rsidR="00A06B85">
        <w:rPr>
          <w:rFonts w:asciiTheme="minorHAnsi" w:hAnsiTheme="minorHAnsi" w:cstheme="minorHAnsi"/>
          <w:color w:val="000000" w:themeColor="text1"/>
        </w:rPr>
        <w:t xml:space="preserve">u </w:t>
      </w:r>
      <w:r w:rsidRPr="008239DF">
        <w:rPr>
          <w:rFonts w:asciiTheme="minorHAnsi" w:hAnsiTheme="minorHAnsi" w:cstheme="minorHAnsi"/>
          <w:color w:val="000000" w:themeColor="text1"/>
        </w:rPr>
        <w:t xml:space="preserve">przysługuje prawo do odstąpienia od umowy w całości lub w części w przypadku wystąpienia następujących okoliczności: </w:t>
      </w:r>
    </w:p>
    <w:p w14:paraId="4E44C3A0" w14:textId="77777777" w:rsidR="00044EBF" w:rsidRPr="008239DF" w:rsidRDefault="002B7028" w:rsidP="00A21BF0">
      <w:pPr>
        <w:numPr>
          <w:ilvl w:val="0"/>
          <w:numId w:val="13"/>
        </w:numPr>
        <w:spacing w:after="120" w:line="23" w:lineRule="atLeast"/>
        <w:ind w:left="851" w:hanging="425"/>
        <w:jc w:val="both"/>
        <w:rPr>
          <w:rFonts w:asciiTheme="minorHAnsi" w:hAnsiTheme="minorHAnsi" w:cstheme="minorHAnsi"/>
        </w:rPr>
      </w:pPr>
      <w:r w:rsidRPr="008239DF">
        <w:rPr>
          <w:rFonts w:asciiTheme="minorHAnsi" w:hAnsiTheme="minorHAnsi" w:cstheme="minorHAnsi"/>
          <w:color w:val="000000" w:themeColor="text1"/>
          <w:lang w:eastAsia="pl-PL"/>
        </w:rPr>
        <w:t>w przypadku wydania sądowego nakazu zajęcia majątku Wykonawcy, obejmującego taki jego zakres, że zagrożona będzie realizacja przedmiotu umowy,</w:t>
      </w:r>
    </w:p>
    <w:p w14:paraId="3F11A160" w14:textId="77777777" w:rsidR="00044EBF" w:rsidRPr="008239DF" w:rsidRDefault="002B7028" w:rsidP="00A21BF0">
      <w:pPr>
        <w:numPr>
          <w:ilvl w:val="0"/>
          <w:numId w:val="13"/>
        </w:numPr>
        <w:spacing w:after="120" w:line="23" w:lineRule="atLeast"/>
        <w:ind w:left="851" w:hanging="425"/>
        <w:jc w:val="both"/>
        <w:rPr>
          <w:rFonts w:asciiTheme="minorHAnsi" w:hAnsiTheme="minorHAnsi" w:cstheme="minorHAnsi"/>
        </w:rPr>
      </w:pPr>
      <w:r w:rsidRPr="00DB7641">
        <w:rPr>
          <w:rFonts w:asciiTheme="minorHAnsi" w:hAnsiTheme="minorHAnsi" w:cstheme="minorHAnsi"/>
          <w:color w:val="000000" w:themeColor="text1"/>
          <w:spacing w:val="-7"/>
          <w:lang w:eastAsia="pl-PL"/>
        </w:rPr>
        <w:t>w przypadku, gdy Wykonawca nie przystąpił do przejęcia terenu budowy w terminie</w:t>
      </w:r>
      <w:r w:rsidRPr="008239DF">
        <w:rPr>
          <w:rFonts w:asciiTheme="minorHAnsi" w:hAnsiTheme="minorHAnsi" w:cstheme="minorHAnsi"/>
          <w:color w:val="000000" w:themeColor="text1"/>
          <w:spacing w:val="-7"/>
          <w:lang w:eastAsia="pl-PL"/>
        </w:rPr>
        <w:t xml:space="preserve"> wyznaczonym przez Zamawiającego, </w:t>
      </w:r>
    </w:p>
    <w:p w14:paraId="2268A7F5" w14:textId="55605CCC" w:rsidR="00044EBF" w:rsidRPr="008239DF" w:rsidRDefault="002B7028" w:rsidP="00A21BF0">
      <w:pPr>
        <w:numPr>
          <w:ilvl w:val="0"/>
          <w:numId w:val="13"/>
        </w:numPr>
        <w:spacing w:after="120" w:line="23" w:lineRule="atLeast"/>
        <w:ind w:left="851" w:hanging="425"/>
        <w:jc w:val="both"/>
        <w:rPr>
          <w:rFonts w:asciiTheme="minorHAnsi" w:hAnsiTheme="minorHAnsi" w:cstheme="minorHAnsi"/>
        </w:rPr>
      </w:pPr>
      <w:r w:rsidRPr="008239DF">
        <w:rPr>
          <w:rFonts w:asciiTheme="minorHAnsi" w:hAnsiTheme="minorHAnsi" w:cstheme="minorHAnsi"/>
          <w:color w:val="000000" w:themeColor="text1"/>
          <w:lang w:eastAsia="pl-PL"/>
        </w:rPr>
        <w:t>gdy Wykonawca nie rozpoczął wykonywania przedmiotowej umowy bez uzasadnionej przyczyny i nie przystępuje do prac budowlanych pomimo wezwania Zamaw</w:t>
      </w:r>
      <w:bookmarkStart w:id="2" w:name="_Hlk106776431"/>
      <w:r w:rsidRPr="008239DF">
        <w:rPr>
          <w:rFonts w:asciiTheme="minorHAnsi" w:hAnsiTheme="minorHAnsi" w:cstheme="minorHAnsi"/>
          <w:color w:val="000000" w:themeColor="text1"/>
          <w:lang w:eastAsia="pl-PL"/>
        </w:rPr>
        <w:t>iającego,</w:t>
      </w:r>
    </w:p>
    <w:p w14:paraId="240031CE" w14:textId="273C25D4" w:rsidR="00044EBF" w:rsidRPr="008239DF" w:rsidRDefault="002B7028" w:rsidP="00A21BF0">
      <w:pPr>
        <w:numPr>
          <w:ilvl w:val="0"/>
          <w:numId w:val="13"/>
        </w:numPr>
        <w:spacing w:after="120" w:line="23" w:lineRule="atLeast"/>
        <w:ind w:left="851" w:hanging="425"/>
        <w:jc w:val="both"/>
        <w:rPr>
          <w:rFonts w:asciiTheme="minorHAnsi" w:hAnsiTheme="minorHAnsi" w:cstheme="minorHAnsi"/>
        </w:rPr>
      </w:pPr>
      <w:r w:rsidRPr="008239DF">
        <w:rPr>
          <w:rFonts w:asciiTheme="minorHAnsi" w:hAnsiTheme="minorHAnsi" w:cstheme="minorHAnsi"/>
          <w:color w:val="000000" w:themeColor="text1"/>
          <w:lang w:eastAsia="pl-PL"/>
        </w:rPr>
        <w:t xml:space="preserve">gdy Wykonawca zaprzestał wykonywać prace objęte umową z przyczyn leżących po jego stronie i przerwa ta przekracza </w:t>
      </w:r>
      <w:r w:rsidRPr="008239DF">
        <w:rPr>
          <w:rFonts w:asciiTheme="minorHAnsi" w:hAnsiTheme="minorHAnsi" w:cstheme="minorHAnsi"/>
          <w:b/>
          <w:color w:val="000000" w:themeColor="text1"/>
          <w:lang w:eastAsia="pl-PL"/>
        </w:rPr>
        <w:t>okres 1</w:t>
      </w:r>
      <w:r w:rsidR="00C603E2" w:rsidRPr="008239DF">
        <w:rPr>
          <w:rFonts w:asciiTheme="minorHAnsi" w:hAnsiTheme="minorHAnsi" w:cstheme="minorHAnsi"/>
          <w:b/>
          <w:color w:val="000000" w:themeColor="text1"/>
          <w:lang w:eastAsia="pl-PL"/>
        </w:rPr>
        <w:t>0</w:t>
      </w:r>
      <w:r w:rsidRPr="008239DF">
        <w:rPr>
          <w:rFonts w:asciiTheme="minorHAnsi" w:hAnsiTheme="minorHAnsi" w:cstheme="minorHAnsi"/>
          <w:b/>
          <w:color w:val="000000" w:themeColor="text1"/>
          <w:lang w:eastAsia="pl-PL"/>
        </w:rPr>
        <w:t xml:space="preserve"> dni,</w:t>
      </w:r>
      <w:bookmarkEnd w:id="2"/>
    </w:p>
    <w:p w14:paraId="36837079" w14:textId="77777777" w:rsidR="00044EBF" w:rsidRPr="008239DF" w:rsidRDefault="002B7028" w:rsidP="00A21BF0">
      <w:pPr>
        <w:numPr>
          <w:ilvl w:val="0"/>
          <w:numId w:val="13"/>
        </w:numPr>
        <w:spacing w:after="120" w:line="23" w:lineRule="atLeast"/>
        <w:ind w:left="851" w:hanging="425"/>
        <w:jc w:val="both"/>
        <w:rPr>
          <w:rFonts w:asciiTheme="minorHAnsi" w:hAnsiTheme="minorHAnsi" w:cstheme="minorHAnsi"/>
        </w:rPr>
      </w:pPr>
      <w:r w:rsidRPr="008239DF">
        <w:rPr>
          <w:rFonts w:asciiTheme="minorHAnsi" w:hAnsiTheme="minorHAnsi" w:cstheme="minorHAnsi"/>
          <w:lang w:eastAsia="pl-PL"/>
        </w:rPr>
        <w:t>w przypadku zaangażowania Wykonawcy przy realizacji umowy w praktyki korupcyjne, stwierdzone prawomocnym wyrokiem,</w:t>
      </w:r>
    </w:p>
    <w:p w14:paraId="72052BA5" w14:textId="77777777" w:rsidR="00044EBF" w:rsidRPr="008239DF" w:rsidRDefault="002B7028" w:rsidP="00A21BF0">
      <w:pPr>
        <w:numPr>
          <w:ilvl w:val="0"/>
          <w:numId w:val="13"/>
        </w:numPr>
        <w:spacing w:after="120" w:line="23" w:lineRule="atLeast"/>
        <w:ind w:left="851" w:hanging="425"/>
        <w:jc w:val="both"/>
        <w:rPr>
          <w:rFonts w:asciiTheme="minorHAnsi" w:hAnsiTheme="minorHAnsi" w:cstheme="minorHAnsi"/>
        </w:rPr>
      </w:pPr>
      <w:r w:rsidRPr="008239DF">
        <w:rPr>
          <w:rFonts w:asciiTheme="minorHAnsi" w:hAnsiTheme="minorHAnsi" w:cstheme="minorHAnsi"/>
          <w:color w:val="000000" w:themeColor="text1"/>
          <w:lang w:eastAsia="pl-PL"/>
        </w:rPr>
        <w:t xml:space="preserve">w przypadku wykonywania przez Wykonawcę przedmiotu umowy niezgodnie z postanowieniami umowy, wskazaniami Zamawiającego, w tym także używania materiałów i urządzeń nie posiadających dopuszczenia do stosowania, </w:t>
      </w:r>
    </w:p>
    <w:p w14:paraId="4B6856BF" w14:textId="77777777" w:rsidR="00044EBF" w:rsidRPr="008239DF" w:rsidRDefault="002B7028" w:rsidP="00A21BF0">
      <w:pPr>
        <w:numPr>
          <w:ilvl w:val="0"/>
          <w:numId w:val="13"/>
        </w:numPr>
        <w:spacing w:after="120" w:line="23" w:lineRule="atLeast"/>
        <w:ind w:left="851" w:hanging="425"/>
        <w:jc w:val="both"/>
        <w:rPr>
          <w:rFonts w:asciiTheme="minorHAnsi" w:hAnsiTheme="minorHAnsi" w:cstheme="minorHAnsi"/>
        </w:rPr>
      </w:pPr>
      <w:r w:rsidRPr="008239DF">
        <w:rPr>
          <w:rFonts w:asciiTheme="minorHAnsi" w:hAnsiTheme="minorHAnsi" w:cstheme="minorHAnsi"/>
          <w:color w:val="000000" w:themeColor="text1"/>
          <w:lang w:eastAsia="pl-PL"/>
        </w:rPr>
        <w:t xml:space="preserve">w razie rażącego naruszenia innych postanowień umowy i nie usunięcia stwierdzonych uchybień, pomimo wezwania Zamawiającego, </w:t>
      </w:r>
    </w:p>
    <w:p w14:paraId="07637F4C" w14:textId="77777777" w:rsidR="00044EBF" w:rsidRPr="008239DF" w:rsidRDefault="002B7028" w:rsidP="00A21BF0">
      <w:pPr>
        <w:pStyle w:val="Akapitzlist"/>
        <w:numPr>
          <w:ilvl w:val="0"/>
          <w:numId w:val="14"/>
        </w:numPr>
        <w:spacing w:after="120" w:line="23" w:lineRule="atLeast"/>
        <w:ind w:left="426" w:hanging="426"/>
        <w:contextualSpacing w:val="0"/>
        <w:jc w:val="both"/>
        <w:rPr>
          <w:rFonts w:asciiTheme="minorHAnsi" w:hAnsiTheme="minorHAnsi" w:cstheme="minorHAnsi"/>
        </w:rPr>
      </w:pPr>
      <w:r w:rsidRPr="008239DF">
        <w:rPr>
          <w:rFonts w:asciiTheme="minorHAnsi" w:hAnsiTheme="minorHAnsi" w:cstheme="minorHAnsi"/>
          <w:color w:val="000000" w:themeColor="text1"/>
        </w:rPr>
        <w:t>Zamawiający może wykonać uprawnienia do odstąpienia od umowy w terminie 30 dni od daty uzyskania informacji o okolicznościach stanowiącej podstawę do odstąpienia.</w:t>
      </w:r>
    </w:p>
    <w:p w14:paraId="0ABA1D0B" w14:textId="08A4BB6E" w:rsidR="00044EBF" w:rsidRPr="008239DF" w:rsidRDefault="002B7028" w:rsidP="00A21BF0">
      <w:pPr>
        <w:pStyle w:val="Akapitzlist"/>
        <w:numPr>
          <w:ilvl w:val="0"/>
          <w:numId w:val="14"/>
        </w:numPr>
        <w:spacing w:after="120" w:line="23" w:lineRule="atLeast"/>
        <w:ind w:left="426" w:hanging="426"/>
        <w:contextualSpacing w:val="0"/>
        <w:jc w:val="both"/>
        <w:rPr>
          <w:rFonts w:asciiTheme="minorHAnsi" w:hAnsiTheme="minorHAnsi" w:cstheme="minorHAnsi"/>
        </w:rPr>
      </w:pPr>
      <w:r w:rsidRPr="008239DF">
        <w:rPr>
          <w:rFonts w:asciiTheme="minorHAnsi" w:hAnsiTheme="minorHAnsi" w:cstheme="minorHAnsi"/>
          <w:color w:val="000000" w:themeColor="text1"/>
        </w:rPr>
        <w:t xml:space="preserve">Oświadczenie o odstąpieniu od umowy wymaga formy </w:t>
      </w:r>
      <w:r w:rsidR="001207D8">
        <w:rPr>
          <w:rFonts w:asciiTheme="minorHAnsi" w:eastAsia="SimSun" w:hAnsiTheme="minorHAnsi" w:cstheme="minorHAnsi"/>
          <w:kern w:val="3"/>
          <w:lang w:eastAsia="zh-CN" w:bidi="hi-IN"/>
        </w:rPr>
        <w:t>przewidzianej dla zawarcia umowy</w:t>
      </w:r>
      <w:r w:rsidRPr="008239DF">
        <w:rPr>
          <w:rFonts w:asciiTheme="minorHAnsi" w:hAnsiTheme="minorHAnsi" w:cstheme="minorHAnsi"/>
          <w:color w:val="000000" w:themeColor="text1"/>
        </w:rPr>
        <w:t xml:space="preserve"> i uzasadnienia.</w:t>
      </w:r>
    </w:p>
    <w:p w14:paraId="20F8F668" w14:textId="77777777" w:rsidR="00044EBF" w:rsidRPr="008239DF" w:rsidRDefault="002B7028" w:rsidP="00A21BF0">
      <w:pPr>
        <w:numPr>
          <w:ilvl w:val="0"/>
          <w:numId w:val="14"/>
        </w:numPr>
        <w:spacing w:after="120" w:line="23" w:lineRule="atLeast"/>
        <w:ind w:left="426" w:hanging="426"/>
        <w:jc w:val="both"/>
        <w:rPr>
          <w:rFonts w:asciiTheme="minorHAnsi" w:hAnsiTheme="minorHAnsi" w:cstheme="minorHAnsi"/>
        </w:rPr>
      </w:pPr>
      <w:r w:rsidRPr="008239DF">
        <w:rPr>
          <w:rFonts w:asciiTheme="minorHAnsi" w:hAnsiTheme="minorHAnsi" w:cstheme="minorHAnsi"/>
          <w:color w:val="000000" w:themeColor="text1"/>
        </w:rPr>
        <w:t>W przypadku odstąpienia od umowy Wykonawcę oraz Zamawiającego obciążają następujące obowiązki szczegółowe:</w:t>
      </w:r>
    </w:p>
    <w:p w14:paraId="0A11AB3B" w14:textId="77777777" w:rsidR="00044EBF" w:rsidRPr="008239DF" w:rsidRDefault="002B7028" w:rsidP="00A21BF0">
      <w:pPr>
        <w:numPr>
          <w:ilvl w:val="0"/>
          <w:numId w:val="15"/>
        </w:numPr>
        <w:spacing w:after="120" w:line="23" w:lineRule="atLeast"/>
        <w:ind w:left="567" w:hanging="283"/>
        <w:jc w:val="both"/>
        <w:rPr>
          <w:rFonts w:asciiTheme="minorHAnsi" w:hAnsiTheme="minorHAnsi" w:cstheme="minorHAnsi"/>
        </w:rPr>
      </w:pPr>
      <w:r w:rsidRPr="008239DF">
        <w:rPr>
          <w:rFonts w:asciiTheme="minorHAnsi" w:hAnsiTheme="minorHAnsi" w:cstheme="minorHAnsi"/>
          <w:color w:val="000000" w:themeColor="text1"/>
        </w:rPr>
        <w:t>Wykonawca ma obowiązek wstrzymania realizacji robót w trybie natychmiastowym, poza pracami mającymi na celu ochronę życia i własności oraz zabezpieczenia przerwanych robót w zakresie obustronnie uzgodnionym, na koszt tej Strony, z której winy nastąpiło odstąpienie od umowy,</w:t>
      </w:r>
    </w:p>
    <w:p w14:paraId="62E2B9CB" w14:textId="77777777" w:rsidR="00044EBF" w:rsidRPr="008239DF" w:rsidRDefault="002B7028" w:rsidP="00A21BF0">
      <w:pPr>
        <w:numPr>
          <w:ilvl w:val="0"/>
          <w:numId w:val="15"/>
        </w:numPr>
        <w:spacing w:after="120" w:line="23" w:lineRule="atLeast"/>
        <w:ind w:left="567" w:hanging="283"/>
        <w:jc w:val="both"/>
        <w:rPr>
          <w:rFonts w:asciiTheme="minorHAnsi" w:hAnsiTheme="minorHAnsi" w:cstheme="minorHAnsi"/>
        </w:rPr>
      </w:pPr>
      <w:r w:rsidRPr="008239DF">
        <w:rPr>
          <w:rFonts w:asciiTheme="minorHAnsi" w:hAnsiTheme="minorHAnsi" w:cstheme="minorHAnsi"/>
          <w:color w:val="000000" w:themeColor="text1"/>
        </w:rPr>
        <w:t>w terminie 2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2EFE85E7" w14:textId="77777777" w:rsidR="00044EBF" w:rsidRPr="00DB7641" w:rsidRDefault="002B7028" w:rsidP="00A21BF0">
      <w:pPr>
        <w:numPr>
          <w:ilvl w:val="0"/>
          <w:numId w:val="15"/>
        </w:numPr>
        <w:spacing w:after="120" w:line="23" w:lineRule="atLeast"/>
        <w:ind w:left="567" w:hanging="283"/>
        <w:jc w:val="both"/>
        <w:rPr>
          <w:rFonts w:asciiTheme="minorHAnsi" w:hAnsiTheme="minorHAnsi" w:cstheme="minorHAnsi"/>
        </w:rPr>
      </w:pPr>
      <w:r w:rsidRPr="008239DF">
        <w:rPr>
          <w:rFonts w:asciiTheme="minorHAnsi" w:hAnsiTheme="minorHAnsi" w:cstheme="minorHAnsi"/>
          <w:color w:val="000000" w:themeColor="text1"/>
        </w:rPr>
        <w:lastRenderedPageBreak/>
        <w:t xml:space="preserve">w przypadku odstąpienia od umowy, Zamawiający zobowiązany jest do dokonania w terminie 2 dni od odbioru robót przerwanych i zabezpieczających oraz przejęcia od </w:t>
      </w:r>
      <w:r w:rsidRPr="00DB7641">
        <w:rPr>
          <w:rFonts w:asciiTheme="minorHAnsi" w:hAnsiTheme="minorHAnsi" w:cstheme="minorHAnsi"/>
          <w:color w:val="000000" w:themeColor="text1"/>
        </w:rPr>
        <w:t>Wykonawcy pod swój dozór terenu budowy,</w:t>
      </w:r>
    </w:p>
    <w:p w14:paraId="7563AAA2" w14:textId="4983F81A" w:rsidR="00044EBF" w:rsidRPr="008239DF" w:rsidRDefault="002B7028" w:rsidP="00A21BF0">
      <w:pPr>
        <w:numPr>
          <w:ilvl w:val="0"/>
          <w:numId w:val="15"/>
        </w:numPr>
        <w:spacing w:after="120" w:line="23" w:lineRule="atLeast"/>
        <w:ind w:left="567" w:hanging="283"/>
        <w:jc w:val="both"/>
        <w:rPr>
          <w:rFonts w:asciiTheme="minorHAnsi" w:hAnsiTheme="minorHAnsi" w:cstheme="minorHAnsi"/>
          <w:color w:val="000000" w:themeColor="text1"/>
        </w:rPr>
      </w:pPr>
      <w:r w:rsidRPr="008239DF">
        <w:rPr>
          <w:rFonts w:asciiTheme="minorHAnsi" w:hAnsiTheme="minorHAnsi" w:cstheme="minorHAnsi"/>
          <w:color w:val="000000" w:themeColor="text1"/>
        </w:rPr>
        <w:t xml:space="preserve">w terminie 7 dni od dnia odstąpienia od umowy, strony: </w:t>
      </w:r>
    </w:p>
    <w:p w14:paraId="0B960024" w14:textId="77777777" w:rsidR="00044EBF" w:rsidRPr="008239DF" w:rsidRDefault="002B7028" w:rsidP="00A21BF0">
      <w:pPr>
        <w:numPr>
          <w:ilvl w:val="1"/>
          <w:numId w:val="16"/>
        </w:numPr>
        <w:spacing w:after="120" w:line="23" w:lineRule="atLeast"/>
        <w:ind w:left="993" w:hanging="284"/>
        <w:jc w:val="both"/>
        <w:rPr>
          <w:rFonts w:asciiTheme="minorHAnsi" w:hAnsiTheme="minorHAnsi" w:cstheme="minorHAnsi"/>
        </w:rPr>
      </w:pPr>
      <w:r w:rsidRPr="008239DF">
        <w:rPr>
          <w:rFonts w:asciiTheme="minorHAnsi" w:hAnsiTheme="minorHAnsi" w:cstheme="minorHAnsi"/>
          <w:color w:val="000000" w:themeColor="text1"/>
        </w:rPr>
        <w:t xml:space="preserve">sporządzą protokół zaawansowania robót należycie wykonanych na dzień odstąpienia od umowy, </w:t>
      </w:r>
    </w:p>
    <w:p w14:paraId="7807C5E0" w14:textId="32B71718" w:rsidR="00044EBF" w:rsidRPr="008239DF" w:rsidRDefault="002B7028" w:rsidP="00A21BF0">
      <w:pPr>
        <w:numPr>
          <w:ilvl w:val="0"/>
          <w:numId w:val="15"/>
        </w:numPr>
        <w:spacing w:after="120" w:line="23" w:lineRule="atLeast"/>
        <w:ind w:left="567" w:hanging="283"/>
        <w:jc w:val="both"/>
        <w:rPr>
          <w:rFonts w:asciiTheme="minorHAnsi" w:hAnsiTheme="minorHAnsi" w:cstheme="minorHAnsi"/>
        </w:rPr>
      </w:pPr>
      <w:r w:rsidRPr="008239DF">
        <w:rPr>
          <w:rFonts w:asciiTheme="minorHAnsi" w:hAnsiTheme="minorHAnsi" w:cstheme="minorHAnsi"/>
          <w:color w:val="000000" w:themeColor="text1"/>
        </w:rPr>
        <w:t xml:space="preserve">protokół zaawansowania robót wykonanych na dzień odstąpienia od umowy oraz wykaz materiałów, o których mowa w pkt 4 podlegają akceptacji przedstawiciela Zamawiającego. </w:t>
      </w:r>
    </w:p>
    <w:p w14:paraId="5D3F10BE" w14:textId="77777777" w:rsidR="00044EBF" w:rsidRPr="008239DF" w:rsidRDefault="002B7028" w:rsidP="00A21BF0">
      <w:pPr>
        <w:numPr>
          <w:ilvl w:val="0"/>
          <w:numId w:val="15"/>
        </w:numPr>
        <w:spacing w:after="120" w:line="23" w:lineRule="atLeast"/>
        <w:ind w:left="567" w:hanging="283"/>
        <w:jc w:val="both"/>
        <w:rPr>
          <w:rFonts w:asciiTheme="minorHAnsi" w:hAnsiTheme="minorHAnsi" w:cstheme="minorHAnsi"/>
        </w:rPr>
      </w:pPr>
      <w:r w:rsidRPr="00DB7641">
        <w:rPr>
          <w:rFonts w:asciiTheme="minorHAnsi" w:hAnsiTheme="minorHAnsi" w:cstheme="minorHAnsi"/>
          <w:color w:val="000000" w:themeColor="text1"/>
        </w:rPr>
        <w:t>Wykonawca w terminie 10 dni od daty odstąpienia od umowy usunie z terenu budowy</w:t>
      </w:r>
      <w:r w:rsidRPr="008239DF">
        <w:rPr>
          <w:rFonts w:asciiTheme="minorHAnsi" w:hAnsiTheme="minorHAnsi" w:cstheme="minorHAnsi"/>
          <w:color w:val="000000" w:themeColor="text1"/>
        </w:rPr>
        <w:t xml:space="preserve"> urządzenia i zaplecze stanowiące jego własność lub będące w posiadaniu Wykonawcy na koszt Wykonawcy,</w:t>
      </w:r>
    </w:p>
    <w:p w14:paraId="5772384A" w14:textId="77777777" w:rsidR="00044EBF" w:rsidRPr="008239DF" w:rsidRDefault="002B7028" w:rsidP="00A21BF0">
      <w:pPr>
        <w:numPr>
          <w:ilvl w:val="0"/>
          <w:numId w:val="15"/>
        </w:numPr>
        <w:spacing w:after="120" w:line="23" w:lineRule="atLeast"/>
        <w:ind w:left="567" w:hanging="283"/>
        <w:jc w:val="both"/>
        <w:rPr>
          <w:rFonts w:asciiTheme="minorHAnsi" w:hAnsiTheme="minorHAnsi" w:cstheme="minorHAnsi"/>
        </w:rPr>
      </w:pPr>
      <w:r w:rsidRPr="008239DF">
        <w:rPr>
          <w:rFonts w:asciiTheme="minorHAnsi" w:hAnsiTheme="minorHAnsi" w:cstheme="minorHAnsi"/>
          <w:color w:val="000000" w:themeColor="text1"/>
        </w:rPr>
        <w:t>Wykonawca w dniu sporządzania protokołu zaawansowania robót budowlanych na dzień odstąpienia od umowy, przekaże znajdujące się w jego posiadaniu dokumenty związane z realizacją umowy, w tym należące do Zamawiającego.</w:t>
      </w:r>
    </w:p>
    <w:p w14:paraId="53E664F8" w14:textId="09EEC605" w:rsidR="00044EBF" w:rsidRPr="008239DF" w:rsidRDefault="002B7028" w:rsidP="00A21BF0">
      <w:pPr>
        <w:numPr>
          <w:ilvl w:val="0"/>
          <w:numId w:val="15"/>
        </w:numPr>
        <w:spacing w:after="120" w:line="23" w:lineRule="atLeast"/>
        <w:ind w:left="567" w:hanging="283"/>
        <w:jc w:val="both"/>
        <w:rPr>
          <w:rFonts w:asciiTheme="minorHAnsi" w:hAnsiTheme="minorHAnsi" w:cstheme="minorHAnsi"/>
        </w:rPr>
      </w:pPr>
      <w:r w:rsidRPr="008239DF">
        <w:rPr>
          <w:rFonts w:asciiTheme="minorHAnsi" w:hAnsiTheme="minorHAnsi" w:cstheme="minorHAnsi"/>
          <w:color w:val="000000" w:themeColor="text1"/>
        </w:rPr>
        <w:t>Zamawiający zapłaci Wykonawcy za roboty należycie wykonane do dnia odstąpienia od umowy, w tym za materiały, konstrukcje lub urządzenia, zakupione na potrzeby umowy</w:t>
      </w:r>
      <w:r w:rsidR="00E23878">
        <w:rPr>
          <w:rFonts w:asciiTheme="minorHAnsi" w:hAnsiTheme="minorHAnsi" w:cstheme="minorHAnsi"/>
          <w:color w:val="000000" w:themeColor="text1"/>
        </w:rPr>
        <w:t xml:space="preserve">. </w:t>
      </w:r>
      <w:r w:rsidRPr="008239DF">
        <w:rPr>
          <w:rFonts w:asciiTheme="minorHAnsi" w:hAnsiTheme="minorHAnsi" w:cstheme="minorHAnsi"/>
          <w:color w:val="000000" w:themeColor="text1"/>
        </w:rPr>
        <w:t>Warunkiem opłacenia faktury VAT będzie dostarczenie przez Wykonawcę dokumentacji powykonawczej.</w:t>
      </w:r>
    </w:p>
    <w:p w14:paraId="6A2418E2" w14:textId="218DC4E4" w:rsidR="00DB7641" w:rsidRPr="007E784B" w:rsidRDefault="002B7028" w:rsidP="007E784B">
      <w:pPr>
        <w:numPr>
          <w:ilvl w:val="0"/>
          <w:numId w:val="14"/>
        </w:numPr>
        <w:spacing w:after="120" w:line="23" w:lineRule="atLeast"/>
        <w:ind w:left="426" w:hanging="426"/>
        <w:jc w:val="both"/>
        <w:rPr>
          <w:rFonts w:asciiTheme="minorHAnsi" w:hAnsiTheme="minorHAnsi" w:cstheme="minorHAnsi"/>
        </w:rPr>
      </w:pPr>
      <w:r w:rsidRPr="008239DF">
        <w:rPr>
          <w:rFonts w:asciiTheme="minorHAnsi" w:hAnsiTheme="minorHAnsi" w:cstheme="minorHAnsi"/>
          <w:color w:val="000000" w:themeColor="text1"/>
        </w:rPr>
        <w:t>W każdym przypadku odstąpienia od umowy, Zamawiający nabywa (zachowuje) wszelkie prawa określone umową do części przedmiotu umowy, która została odebrana przez Zamawiającego do dnia odstąpienia, i za którą Wykonawca otrzymał należne wynagrodzenie.</w:t>
      </w:r>
    </w:p>
    <w:p w14:paraId="3118EA89" w14:textId="189B5A99" w:rsidR="003831DB" w:rsidRPr="00DB7641" w:rsidRDefault="003831DB" w:rsidP="002351C4">
      <w:pPr>
        <w:autoSpaceDE w:val="0"/>
        <w:autoSpaceDN w:val="0"/>
        <w:adjustRightInd w:val="0"/>
        <w:spacing w:line="276" w:lineRule="auto"/>
        <w:jc w:val="center"/>
        <w:rPr>
          <w:rFonts w:ascii="Calibri" w:hAnsi="Calibri" w:cs="Calibri"/>
        </w:rPr>
      </w:pPr>
      <w:r w:rsidRPr="00DB7641">
        <w:rPr>
          <w:rFonts w:ascii="Calibri" w:hAnsi="Calibri" w:cs="Calibri"/>
          <w:b/>
          <w:bCs/>
        </w:rPr>
        <w:t>§ 1</w:t>
      </w:r>
      <w:r w:rsidR="00E92588">
        <w:rPr>
          <w:rFonts w:ascii="Calibri" w:hAnsi="Calibri" w:cs="Calibri"/>
          <w:b/>
          <w:bCs/>
        </w:rPr>
        <w:t>2</w:t>
      </w:r>
    </w:p>
    <w:p w14:paraId="23EA5107" w14:textId="77777777" w:rsidR="003831DB" w:rsidRPr="00DB7641" w:rsidRDefault="003831DB" w:rsidP="002351C4">
      <w:pPr>
        <w:autoSpaceDE w:val="0"/>
        <w:autoSpaceDN w:val="0"/>
        <w:adjustRightInd w:val="0"/>
        <w:spacing w:line="276" w:lineRule="auto"/>
        <w:jc w:val="center"/>
        <w:rPr>
          <w:rFonts w:ascii="Calibri" w:hAnsi="Calibri" w:cs="Calibri"/>
        </w:rPr>
      </w:pPr>
      <w:r w:rsidRPr="00DB7641">
        <w:rPr>
          <w:rFonts w:ascii="Calibri" w:hAnsi="Calibri" w:cs="Calibri"/>
          <w:b/>
          <w:bCs/>
        </w:rPr>
        <w:t>Zasady zachowania poufności</w:t>
      </w:r>
    </w:p>
    <w:p w14:paraId="19854CFE" w14:textId="77777777" w:rsidR="00977274" w:rsidRPr="00977274" w:rsidRDefault="00977274" w:rsidP="00977274">
      <w:pPr>
        <w:numPr>
          <w:ilvl w:val="0"/>
          <w:numId w:val="76"/>
        </w:numPr>
        <w:suppressAutoHyphens w:val="0"/>
        <w:autoSpaceDE w:val="0"/>
        <w:autoSpaceDN w:val="0"/>
        <w:adjustRightInd w:val="0"/>
        <w:spacing w:after="160" w:line="276" w:lineRule="auto"/>
        <w:contextualSpacing/>
        <w:jc w:val="both"/>
        <w:rPr>
          <w:rFonts w:asciiTheme="minorHAnsi" w:hAnsiTheme="minorHAnsi" w:cstheme="minorHAnsi"/>
          <w:lang w:eastAsia="pl-PL"/>
        </w:rPr>
      </w:pPr>
      <w:r w:rsidRPr="00977274">
        <w:rPr>
          <w:rFonts w:asciiTheme="minorHAnsi" w:hAnsiTheme="minorHAnsi" w:cstheme="minorHAnsi"/>
          <w:lang w:eastAsia="pl-PL"/>
        </w:rPr>
        <w:t xml:space="preserve">Wykonawca zobowiązuje się do zachowania w poufności wszelkich informacji technicznych, technologicznych, prawnych i organizacyjnych, oraz innych informacji Zamawiającego uzyskanych w trakcie wykonywania umowy niezależnie od formy pozyskania tych informacji i ich źródła. </w:t>
      </w:r>
    </w:p>
    <w:p w14:paraId="29E76658" w14:textId="77777777" w:rsidR="00977274" w:rsidRPr="00977274" w:rsidRDefault="00977274" w:rsidP="00977274">
      <w:pPr>
        <w:numPr>
          <w:ilvl w:val="0"/>
          <w:numId w:val="76"/>
        </w:numPr>
        <w:suppressAutoHyphens w:val="0"/>
        <w:autoSpaceDE w:val="0"/>
        <w:autoSpaceDN w:val="0"/>
        <w:adjustRightInd w:val="0"/>
        <w:spacing w:after="160" w:line="276" w:lineRule="auto"/>
        <w:contextualSpacing/>
        <w:jc w:val="both"/>
        <w:rPr>
          <w:rFonts w:asciiTheme="minorHAnsi" w:hAnsiTheme="minorHAnsi" w:cstheme="minorHAnsi"/>
          <w:lang w:eastAsia="pl-PL"/>
        </w:rPr>
      </w:pPr>
      <w:r w:rsidRPr="00977274">
        <w:rPr>
          <w:rFonts w:asciiTheme="minorHAnsi" w:hAnsiTheme="minorHAnsi" w:cstheme="minorHAnsi"/>
          <w:lang w:eastAsia="pl-PL"/>
        </w:rPr>
        <w:t>Wykonawca zobowiązuje się do wykorzystania informacji jedynie w celach określonych ustaleniami Umowy oraz wynikającymi z obowiązujących uregulowań prawnych.</w:t>
      </w:r>
    </w:p>
    <w:p w14:paraId="2D4E0F0B" w14:textId="77777777" w:rsidR="00977274" w:rsidRPr="00977274" w:rsidRDefault="00977274" w:rsidP="00977274">
      <w:pPr>
        <w:numPr>
          <w:ilvl w:val="0"/>
          <w:numId w:val="76"/>
        </w:numPr>
        <w:suppressAutoHyphens w:val="0"/>
        <w:autoSpaceDE w:val="0"/>
        <w:autoSpaceDN w:val="0"/>
        <w:adjustRightInd w:val="0"/>
        <w:spacing w:after="160" w:line="276" w:lineRule="auto"/>
        <w:contextualSpacing/>
        <w:jc w:val="both"/>
        <w:rPr>
          <w:rFonts w:asciiTheme="minorHAnsi" w:hAnsiTheme="minorHAnsi" w:cstheme="minorHAnsi"/>
          <w:lang w:eastAsia="pl-PL"/>
        </w:rPr>
      </w:pPr>
      <w:r w:rsidRPr="00977274">
        <w:rPr>
          <w:rFonts w:asciiTheme="minorHAnsi" w:hAnsiTheme="minorHAnsi" w:cstheme="minorHAnsi"/>
          <w:lang w:eastAsia="pl-PL"/>
        </w:rPr>
        <w:t>Wykonawca zobowiązuje się do ujawnienia informacji jedynie tym osobom, którym będą one niezbędne do wykonywania powierzonych im czynności i tylko w zakresie, w jakim osoba musi mieć do nich dostęp dla celów realizacji zadania wynikającego z tytułu realizacji Umowy.</w:t>
      </w:r>
    </w:p>
    <w:p w14:paraId="26A3E101" w14:textId="77777777" w:rsidR="00977274" w:rsidRPr="00977274" w:rsidRDefault="00977274" w:rsidP="00977274">
      <w:pPr>
        <w:numPr>
          <w:ilvl w:val="0"/>
          <w:numId w:val="76"/>
        </w:numPr>
        <w:suppressAutoHyphens w:val="0"/>
        <w:autoSpaceDE w:val="0"/>
        <w:autoSpaceDN w:val="0"/>
        <w:adjustRightInd w:val="0"/>
        <w:spacing w:after="160" w:line="276" w:lineRule="auto"/>
        <w:contextualSpacing/>
        <w:jc w:val="both"/>
        <w:rPr>
          <w:rFonts w:asciiTheme="minorHAnsi" w:hAnsiTheme="minorHAnsi" w:cstheme="minorHAnsi"/>
          <w:lang w:eastAsia="pl-PL"/>
        </w:rPr>
      </w:pPr>
      <w:r w:rsidRPr="00977274">
        <w:rPr>
          <w:rFonts w:asciiTheme="minorHAnsi" w:hAnsiTheme="minorHAnsi" w:cstheme="minorHAnsi"/>
          <w:lang w:eastAsia="pl-PL"/>
        </w:rPr>
        <w:t xml:space="preserve">Wykonawcę zobowiązuje się do niekopiowania, niepowielania, ani w jakikolwiek inny sposób nierozpowszechniania jakiejkolwiek części określonych informacji, z wyjątkiem uzasadnionej potrzeby do celów związanych z realizacją Umowy po uprzednim uzyskaniu pisemnej zgody od Zamawiającego, którego informacja lub źródło informacji dotyczy. </w:t>
      </w:r>
    </w:p>
    <w:p w14:paraId="77FBAC31" w14:textId="77777777" w:rsidR="00977274" w:rsidRPr="00977274" w:rsidRDefault="00977274" w:rsidP="00977274">
      <w:pPr>
        <w:numPr>
          <w:ilvl w:val="0"/>
          <w:numId w:val="76"/>
        </w:numPr>
        <w:suppressAutoHyphens w:val="0"/>
        <w:autoSpaceDE w:val="0"/>
        <w:autoSpaceDN w:val="0"/>
        <w:adjustRightInd w:val="0"/>
        <w:spacing w:after="160" w:line="276" w:lineRule="auto"/>
        <w:contextualSpacing/>
        <w:jc w:val="both"/>
        <w:rPr>
          <w:rFonts w:asciiTheme="minorHAnsi" w:hAnsiTheme="minorHAnsi" w:cstheme="minorHAnsi"/>
          <w:lang w:eastAsia="pl-PL"/>
        </w:rPr>
      </w:pPr>
      <w:r w:rsidRPr="00977274">
        <w:rPr>
          <w:rFonts w:asciiTheme="minorHAnsi" w:hAnsiTheme="minorHAnsi" w:cstheme="minorHAnsi"/>
          <w:lang w:eastAsia="pl-PL"/>
        </w:rPr>
        <w:t>Obowiązek określony w ust. 1 nie dotyczy informacji powszechnie znanych oraz udostępniania informacji na podstawie bezwzględnie obowiązujących przepisów prawa, a w szczególności na żądanie sądów, prokuratury, organów podatkowych lub organów kontrolnych, a także informacji dostępnych publicznie, o których mowa w ustawie z dnia 6 września 2001 r. o dostępie do informacji publicznej.</w:t>
      </w:r>
    </w:p>
    <w:p w14:paraId="0D09C2EC" w14:textId="77777777" w:rsidR="00977274" w:rsidRPr="00977274" w:rsidRDefault="00977274" w:rsidP="00977274">
      <w:pPr>
        <w:numPr>
          <w:ilvl w:val="0"/>
          <w:numId w:val="76"/>
        </w:numPr>
        <w:suppressAutoHyphens w:val="0"/>
        <w:autoSpaceDE w:val="0"/>
        <w:autoSpaceDN w:val="0"/>
        <w:adjustRightInd w:val="0"/>
        <w:spacing w:after="160" w:line="276" w:lineRule="auto"/>
        <w:contextualSpacing/>
        <w:jc w:val="both"/>
        <w:rPr>
          <w:rFonts w:asciiTheme="minorHAnsi" w:hAnsiTheme="minorHAnsi" w:cstheme="minorHAnsi"/>
          <w:lang w:eastAsia="pl-PL"/>
        </w:rPr>
      </w:pPr>
      <w:r w:rsidRPr="00977274">
        <w:rPr>
          <w:rFonts w:asciiTheme="minorHAnsi" w:hAnsiTheme="minorHAnsi" w:cstheme="minorHAnsi"/>
          <w:lang w:eastAsia="pl-PL"/>
        </w:rPr>
        <w:t xml:space="preserve">Nie będą uważane za chronione informacje, które: </w:t>
      </w:r>
    </w:p>
    <w:p w14:paraId="4A879999" w14:textId="77777777" w:rsidR="00977274" w:rsidRPr="00977274" w:rsidRDefault="00977274" w:rsidP="00977274">
      <w:pPr>
        <w:numPr>
          <w:ilvl w:val="1"/>
          <w:numId w:val="79"/>
        </w:numPr>
        <w:suppressAutoHyphens w:val="0"/>
        <w:autoSpaceDE w:val="0"/>
        <w:autoSpaceDN w:val="0"/>
        <w:adjustRightInd w:val="0"/>
        <w:spacing w:after="160" w:line="276" w:lineRule="auto"/>
        <w:contextualSpacing/>
        <w:jc w:val="both"/>
        <w:rPr>
          <w:rFonts w:asciiTheme="minorHAnsi" w:hAnsiTheme="minorHAnsi" w:cstheme="minorHAnsi"/>
          <w:lang w:eastAsia="pl-PL"/>
        </w:rPr>
      </w:pPr>
      <w:r w:rsidRPr="00977274">
        <w:rPr>
          <w:rFonts w:asciiTheme="minorHAnsi" w:hAnsiTheme="minorHAnsi" w:cstheme="minorHAnsi"/>
          <w:lang w:eastAsia="pl-PL"/>
        </w:rPr>
        <w:lastRenderedPageBreak/>
        <w:t>wcześniej stały się informacją publiczną w okolicznościach niebędących wynikiem czynu bezprawnego lub naruszającego Umowę przez którąkolwiek ze Stron;</w:t>
      </w:r>
    </w:p>
    <w:p w14:paraId="4F1C4F75" w14:textId="77777777" w:rsidR="00977274" w:rsidRPr="00977274" w:rsidRDefault="00977274" w:rsidP="00977274">
      <w:pPr>
        <w:numPr>
          <w:ilvl w:val="1"/>
          <w:numId w:val="79"/>
        </w:numPr>
        <w:suppressAutoHyphens w:val="0"/>
        <w:autoSpaceDE w:val="0"/>
        <w:autoSpaceDN w:val="0"/>
        <w:adjustRightInd w:val="0"/>
        <w:spacing w:after="160" w:line="276" w:lineRule="auto"/>
        <w:contextualSpacing/>
        <w:jc w:val="both"/>
        <w:rPr>
          <w:rFonts w:asciiTheme="minorHAnsi" w:hAnsiTheme="minorHAnsi" w:cstheme="minorHAnsi"/>
          <w:lang w:eastAsia="pl-PL"/>
        </w:rPr>
      </w:pPr>
      <w:r w:rsidRPr="00977274">
        <w:rPr>
          <w:rFonts w:asciiTheme="minorHAnsi" w:hAnsiTheme="minorHAnsi" w:cstheme="minorHAnsi"/>
          <w:lang w:eastAsia="pl-PL"/>
        </w:rPr>
        <w:t xml:space="preserve"> zostały przekazane Stronie otrzymującej przez osobę trzecią niebędącą Strona Umowy zgodnie z prawem i bez ograniczeń;</w:t>
      </w:r>
    </w:p>
    <w:p w14:paraId="0C212348" w14:textId="77777777" w:rsidR="00977274" w:rsidRPr="00977274" w:rsidRDefault="00977274" w:rsidP="00977274">
      <w:pPr>
        <w:numPr>
          <w:ilvl w:val="1"/>
          <w:numId w:val="79"/>
        </w:numPr>
        <w:suppressAutoHyphens w:val="0"/>
        <w:autoSpaceDE w:val="0"/>
        <w:autoSpaceDN w:val="0"/>
        <w:adjustRightInd w:val="0"/>
        <w:spacing w:after="160" w:line="276" w:lineRule="auto"/>
        <w:contextualSpacing/>
        <w:jc w:val="both"/>
        <w:rPr>
          <w:rFonts w:asciiTheme="minorHAnsi" w:hAnsiTheme="minorHAnsi" w:cstheme="minorHAnsi"/>
          <w:lang w:eastAsia="pl-PL"/>
        </w:rPr>
      </w:pPr>
      <w:r w:rsidRPr="00977274">
        <w:rPr>
          <w:rFonts w:asciiTheme="minorHAnsi" w:hAnsiTheme="minorHAnsi" w:cstheme="minorHAnsi"/>
          <w:lang w:eastAsia="pl-PL"/>
        </w:rPr>
        <w:t xml:space="preserve"> były zatwierdzone do rozpowszechniania na podstawie uprzedniej pisemnej zgody Strony, której dotyczą.</w:t>
      </w:r>
    </w:p>
    <w:p w14:paraId="6E534A95" w14:textId="77777777" w:rsidR="00977274" w:rsidRPr="00977274" w:rsidRDefault="00977274" w:rsidP="00977274">
      <w:pPr>
        <w:numPr>
          <w:ilvl w:val="0"/>
          <w:numId w:val="76"/>
        </w:numPr>
        <w:suppressAutoHyphens w:val="0"/>
        <w:autoSpaceDE w:val="0"/>
        <w:autoSpaceDN w:val="0"/>
        <w:adjustRightInd w:val="0"/>
        <w:spacing w:after="160" w:line="276" w:lineRule="auto"/>
        <w:contextualSpacing/>
        <w:jc w:val="both"/>
        <w:rPr>
          <w:rFonts w:asciiTheme="minorHAnsi" w:hAnsiTheme="minorHAnsi" w:cstheme="minorHAnsi"/>
          <w:lang w:eastAsia="pl-PL"/>
        </w:rPr>
      </w:pPr>
      <w:r w:rsidRPr="00977274">
        <w:rPr>
          <w:rFonts w:asciiTheme="minorHAnsi" w:hAnsiTheme="minorHAnsi" w:cstheme="minorHAnsi"/>
          <w:lang w:eastAsia="pl-PL"/>
        </w:rPr>
        <w:t>Wykonawca ponosi odpowiedzialność za zachowanie w poufności informacji przez swoich pracowników, podwykonawców i wszelkich innych osób, którymi będzie się posługiwać przy wykonywaniu Umowy.</w:t>
      </w:r>
    </w:p>
    <w:p w14:paraId="0C6136A2" w14:textId="77777777" w:rsidR="00977274" w:rsidRPr="00977274" w:rsidRDefault="00977274" w:rsidP="00977274">
      <w:pPr>
        <w:numPr>
          <w:ilvl w:val="0"/>
          <w:numId w:val="76"/>
        </w:numPr>
        <w:suppressAutoHyphens w:val="0"/>
        <w:autoSpaceDE w:val="0"/>
        <w:autoSpaceDN w:val="0"/>
        <w:adjustRightInd w:val="0"/>
        <w:spacing w:after="160" w:line="276" w:lineRule="auto"/>
        <w:contextualSpacing/>
        <w:jc w:val="both"/>
        <w:rPr>
          <w:rFonts w:asciiTheme="minorHAnsi" w:hAnsiTheme="minorHAnsi" w:cstheme="minorHAnsi"/>
          <w:lang w:eastAsia="pl-PL"/>
        </w:rPr>
      </w:pPr>
      <w:r w:rsidRPr="00977274">
        <w:rPr>
          <w:rFonts w:asciiTheme="minorHAnsi" w:hAnsiTheme="minorHAnsi" w:cstheme="minorHAnsi"/>
          <w:lang w:eastAsia="pl-PL"/>
        </w:rPr>
        <w:t xml:space="preserve"> Wykonawca zobowiązuje się do podjęcia wszelkich niezbędnych kroków dla zapewnienia, że żaden pracownik Wykonawcy lub inna osoba, o której mowa w ust. 7, otrzymujący powyższe informacje, nie ujawni tych informacji, ani ich źródła, zarówno w całości, jak i w części osobom lub podmiotom trzecim bez uzyskania uprzednio wyraźnej pisemnej zgody Zamawiającego, którego informacja lub źródło informacji dotyczy.</w:t>
      </w:r>
    </w:p>
    <w:p w14:paraId="0879AC1D" w14:textId="77777777" w:rsidR="00977274" w:rsidRPr="00977274" w:rsidRDefault="00977274" w:rsidP="00977274">
      <w:pPr>
        <w:numPr>
          <w:ilvl w:val="0"/>
          <w:numId w:val="76"/>
        </w:numPr>
        <w:suppressAutoHyphens w:val="0"/>
        <w:autoSpaceDE w:val="0"/>
        <w:autoSpaceDN w:val="0"/>
        <w:adjustRightInd w:val="0"/>
        <w:spacing w:after="160" w:line="276" w:lineRule="auto"/>
        <w:contextualSpacing/>
        <w:jc w:val="both"/>
        <w:rPr>
          <w:rFonts w:asciiTheme="minorHAnsi" w:hAnsiTheme="minorHAnsi" w:cstheme="minorHAnsi"/>
          <w:lang w:eastAsia="pl-PL"/>
        </w:rPr>
      </w:pPr>
      <w:r w:rsidRPr="00977274">
        <w:rPr>
          <w:rFonts w:asciiTheme="minorHAnsi" w:hAnsiTheme="minorHAnsi" w:cstheme="minorHAnsi"/>
          <w:lang w:eastAsia="pl-PL"/>
        </w:rPr>
        <w:t>Obowiązek zachowania w poufności informacji przez Wykonawcę i osoby, o których mowa w ust. 7, obowiązuje także po ustaniu Umowy.</w:t>
      </w:r>
    </w:p>
    <w:p w14:paraId="3ECC7E0C" w14:textId="77777777" w:rsidR="00977274" w:rsidRPr="00977274" w:rsidRDefault="00977274" w:rsidP="00977274">
      <w:pPr>
        <w:numPr>
          <w:ilvl w:val="0"/>
          <w:numId w:val="76"/>
        </w:numPr>
        <w:suppressAutoHyphens w:val="0"/>
        <w:autoSpaceDE w:val="0"/>
        <w:autoSpaceDN w:val="0"/>
        <w:adjustRightInd w:val="0"/>
        <w:spacing w:after="160" w:line="276" w:lineRule="auto"/>
        <w:contextualSpacing/>
        <w:jc w:val="both"/>
        <w:rPr>
          <w:rFonts w:asciiTheme="minorHAnsi" w:hAnsiTheme="minorHAnsi" w:cstheme="minorHAnsi"/>
          <w:lang w:eastAsia="pl-PL"/>
        </w:rPr>
      </w:pPr>
      <w:r w:rsidRPr="00977274">
        <w:rPr>
          <w:rFonts w:asciiTheme="minorHAnsi" w:hAnsiTheme="minorHAnsi" w:cstheme="minorHAnsi"/>
          <w:lang w:eastAsia="pl-PL"/>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jej rozwiązaniu, wygaśnięciu lub odstąpieniu, bez względu na przyczynę.</w:t>
      </w:r>
    </w:p>
    <w:p w14:paraId="460C5DF6" w14:textId="77777777" w:rsidR="00977274" w:rsidRPr="00977274" w:rsidRDefault="00977274" w:rsidP="00977274">
      <w:pPr>
        <w:numPr>
          <w:ilvl w:val="0"/>
          <w:numId w:val="76"/>
        </w:numPr>
        <w:suppressAutoHyphens w:val="0"/>
        <w:autoSpaceDE w:val="0"/>
        <w:autoSpaceDN w:val="0"/>
        <w:adjustRightInd w:val="0"/>
        <w:spacing w:after="160" w:line="276" w:lineRule="auto"/>
        <w:contextualSpacing/>
        <w:jc w:val="both"/>
        <w:rPr>
          <w:rFonts w:asciiTheme="minorHAnsi" w:hAnsiTheme="minorHAnsi" w:cstheme="minorHAnsi"/>
          <w:lang w:eastAsia="pl-PL"/>
        </w:rPr>
      </w:pPr>
      <w:r w:rsidRPr="00977274">
        <w:rPr>
          <w:rFonts w:asciiTheme="minorHAnsi" w:hAnsiTheme="minorHAnsi" w:cstheme="minorHAnsi"/>
          <w:lang w:eastAsia="pl-PL"/>
        </w:rPr>
        <w:t>Wykonawca oświadcza, że:</w:t>
      </w:r>
    </w:p>
    <w:p w14:paraId="637D8AC5" w14:textId="77777777" w:rsidR="00977274" w:rsidRPr="00977274" w:rsidRDefault="00977274" w:rsidP="00977274">
      <w:pPr>
        <w:numPr>
          <w:ilvl w:val="0"/>
          <w:numId w:val="77"/>
        </w:numPr>
        <w:suppressAutoHyphens w:val="0"/>
        <w:autoSpaceDE w:val="0"/>
        <w:autoSpaceDN w:val="0"/>
        <w:adjustRightInd w:val="0"/>
        <w:spacing w:after="160" w:line="276" w:lineRule="auto"/>
        <w:contextualSpacing/>
        <w:jc w:val="both"/>
        <w:rPr>
          <w:rFonts w:asciiTheme="minorHAnsi" w:hAnsiTheme="minorHAnsi" w:cstheme="minorHAnsi"/>
          <w:lang w:eastAsia="pl-PL"/>
        </w:rPr>
      </w:pPr>
      <w:r w:rsidRPr="00977274">
        <w:rPr>
          <w:rFonts w:asciiTheme="minorHAnsi" w:hAnsiTheme="minorHAnsi" w:cstheme="minorHAnsi"/>
          <w:lang w:eastAsia="pl-PL"/>
        </w:rPr>
        <w:t xml:space="preserve">znana jest mu treść przepisów w zakresie ochrony informacji i tajemnic prawnie chronionych tj. </w:t>
      </w:r>
    </w:p>
    <w:p w14:paraId="624190B0" w14:textId="77777777" w:rsidR="00977274" w:rsidRPr="00977274" w:rsidRDefault="00977274" w:rsidP="00977274">
      <w:pPr>
        <w:numPr>
          <w:ilvl w:val="0"/>
          <w:numId w:val="78"/>
        </w:numPr>
        <w:suppressAutoHyphens w:val="0"/>
        <w:autoSpaceDE w:val="0"/>
        <w:autoSpaceDN w:val="0"/>
        <w:adjustRightInd w:val="0"/>
        <w:spacing w:after="160" w:line="276" w:lineRule="auto"/>
        <w:ind w:left="993"/>
        <w:contextualSpacing/>
        <w:jc w:val="both"/>
        <w:rPr>
          <w:rFonts w:asciiTheme="minorHAnsi" w:hAnsiTheme="minorHAnsi" w:cstheme="minorHAnsi"/>
          <w:lang w:eastAsia="pl-PL"/>
        </w:rPr>
      </w:pPr>
      <w:r w:rsidRPr="00977274">
        <w:rPr>
          <w:rFonts w:asciiTheme="minorHAnsi" w:hAnsiTheme="minorHAnsi" w:cstheme="minorHAnsi"/>
          <w:lang w:eastAsia="pl-PL"/>
        </w:rPr>
        <w:t>ustawa z dnia 6 czerwca 1997 r. Kodeks karny,</w:t>
      </w:r>
    </w:p>
    <w:p w14:paraId="0858AA13" w14:textId="77777777" w:rsidR="00977274" w:rsidRPr="00977274" w:rsidRDefault="00977274" w:rsidP="00977274">
      <w:pPr>
        <w:numPr>
          <w:ilvl w:val="0"/>
          <w:numId w:val="78"/>
        </w:numPr>
        <w:suppressAutoHyphens w:val="0"/>
        <w:autoSpaceDE w:val="0"/>
        <w:autoSpaceDN w:val="0"/>
        <w:adjustRightInd w:val="0"/>
        <w:spacing w:after="160" w:line="276" w:lineRule="auto"/>
        <w:ind w:left="993"/>
        <w:contextualSpacing/>
        <w:jc w:val="both"/>
        <w:rPr>
          <w:rFonts w:asciiTheme="minorHAnsi" w:hAnsiTheme="minorHAnsi" w:cstheme="minorHAnsi"/>
          <w:lang w:eastAsia="pl-PL"/>
        </w:rPr>
      </w:pPr>
      <w:r w:rsidRPr="00977274">
        <w:rPr>
          <w:rFonts w:asciiTheme="minorHAnsi" w:hAnsiTheme="minorHAnsi" w:cstheme="minorHAnsi"/>
          <w:lang w:eastAsia="pl-PL"/>
        </w:rPr>
        <w:t>Rozporządzenie Parlamentu Europejskiego i Rady (UE) 2016/679 z dnia 27 kwietnia 2016 r. w sprawie ochrony osób fizycznych w związku z przetwarzaniem danych osobowych i w sprawie swobodnego przepływu takich danych oraz uchylenia dyrektywy 95/46/WE („</w:t>
      </w:r>
      <w:proofErr w:type="spellStart"/>
      <w:r w:rsidRPr="00977274">
        <w:rPr>
          <w:rFonts w:asciiTheme="minorHAnsi" w:hAnsiTheme="minorHAnsi" w:cstheme="minorHAnsi"/>
          <w:lang w:eastAsia="pl-PL"/>
        </w:rPr>
        <w:t>RODO</w:t>
      </w:r>
      <w:proofErr w:type="spellEnd"/>
      <w:r w:rsidRPr="00977274">
        <w:rPr>
          <w:rFonts w:asciiTheme="minorHAnsi" w:hAnsiTheme="minorHAnsi" w:cstheme="minorHAnsi"/>
          <w:lang w:eastAsia="pl-PL"/>
        </w:rPr>
        <w:t>”),</w:t>
      </w:r>
    </w:p>
    <w:p w14:paraId="4C81513A" w14:textId="77777777" w:rsidR="00977274" w:rsidRPr="00977274" w:rsidRDefault="00977274" w:rsidP="00977274">
      <w:pPr>
        <w:numPr>
          <w:ilvl w:val="0"/>
          <w:numId w:val="78"/>
        </w:numPr>
        <w:suppressAutoHyphens w:val="0"/>
        <w:autoSpaceDE w:val="0"/>
        <w:autoSpaceDN w:val="0"/>
        <w:adjustRightInd w:val="0"/>
        <w:spacing w:after="160" w:line="276" w:lineRule="auto"/>
        <w:ind w:left="993" w:hanging="284"/>
        <w:contextualSpacing/>
        <w:jc w:val="both"/>
        <w:rPr>
          <w:rFonts w:asciiTheme="minorHAnsi" w:hAnsiTheme="minorHAnsi" w:cstheme="minorHAnsi"/>
          <w:lang w:eastAsia="pl-PL"/>
        </w:rPr>
      </w:pPr>
      <w:r w:rsidRPr="00977274">
        <w:rPr>
          <w:rFonts w:asciiTheme="minorHAnsi" w:hAnsiTheme="minorHAnsi" w:cstheme="minorHAnsi"/>
          <w:lang w:eastAsia="pl-PL"/>
        </w:rPr>
        <w:t>ustawa z dnia 10 maja 2018 r. o ochronie danych osobowych.</w:t>
      </w:r>
    </w:p>
    <w:p w14:paraId="1815EC00" w14:textId="77777777" w:rsidR="00977274" w:rsidRPr="00977274" w:rsidRDefault="00977274" w:rsidP="00977274">
      <w:pPr>
        <w:numPr>
          <w:ilvl w:val="0"/>
          <w:numId w:val="77"/>
        </w:numPr>
        <w:suppressAutoHyphens w:val="0"/>
        <w:autoSpaceDE w:val="0"/>
        <w:autoSpaceDN w:val="0"/>
        <w:adjustRightInd w:val="0"/>
        <w:spacing w:after="160" w:line="276" w:lineRule="auto"/>
        <w:contextualSpacing/>
        <w:jc w:val="both"/>
        <w:rPr>
          <w:rFonts w:asciiTheme="minorHAnsi" w:hAnsiTheme="minorHAnsi" w:cstheme="minorHAnsi"/>
          <w:lang w:eastAsia="pl-PL"/>
        </w:rPr>
      </w:pPr>
      <w:r w:rsidRPr="00977274">
        <w:rPr>
          <w:rFonts w:asciiTheme="minorHAnsi" w:hAnsiTheme="minorHAnsi" w:cstheme="minorHAnsi"/>
          <w:lang w:eastAsia="pl-PL"/>
        </w:rPr>
        <w:t>każda z osób uczestniczących w realizacji Przedmiotu Umowy zobowiązała się wobec niego, jako Wykonawcy, nie ujawniać żadnych informacji, z którymi zapozna się podczas wykonywania czynności zleconych do realizacji oraz zapoznała się z treścią ww. przepisów i zobowiązała się do ich przestrzegania, zarówno w czasie realizacji Umowy, jak i po jej zakończeniu.</w:t>
      </w:r>
    </w:p>
    <w:p w14:paraId="1C0B6BE2" w14:textId="77777777" w:rsidR="00977274" w:rsidRPr="00977274" w:rsidRDefault="00977274" w:rsidP="00977274">
      <w:pPr>
        <w:numPr>
          <w:ilvl w:val="0"/>
          <w:numId w:val="76"/>
        </w:numPr>
        <w:suppressAutoHyphens w:val="0"/>
        <w:autoSpaceDE w:val="0"/>
        <w:autoSpaceDN w:val="0"/>
        <w:adjustRightInd w:val="0"/>
        <w:spacing w:after="160" w:line="276" w:lineRule="auto"/>
        <w:contextualSpacing/>
        <w:jc w:val="both"/>
        <w:rPr>
          <w:rFonts w:asciiTheme="minorHAnsi" w:hAnsiTheme="minorHAnsi" w:cstheme="minorHAnsi"/>
          <w:lang w:eastAsia="pl-PL"/>
        </w:rPr>
      </w:pPr>
      <w:r w:rsidRPr="00977274">
        <w:rPr>
          <w:rFonts w:asciiTheme="minorHAnsi" w:hAnsiTheme="minorHAnsi" w:cstheme="minorHAnsi"/>
          <w:lang w:eastAsia="pl-PL"/>
        </w:rPr>
        <w:t xml:space="preserve">Wykonawca i osoby, o których mowa w ust. 7, zobowiązani są do zapoznania się z treścią Polityki Bezpieczeństwa Informacji Resortu Finansów stosowanej przez Zamawiającego i przestrzegania jej postanowień. Zamawiający udostępnia Wykonawcy Politykę Bezpieczeństwa Informacji Resortu Finansów i inne dokumenty z nią powiązane niezbędne do realizacji przedmiotu umowy. Dodatkowo Zamawiający informuje, że treść Polityki Bezpieczeństwa Informacji jest opublikowana w Dz. Urz. Min. Fin. z dnia 15 marca 2022 r. poz. 19, zmieniona zarządzeniem z 25 lipca 2022 (Dz. Urz. Min. Fin z dnia 29 lipca 2022 r. poz. 80)/adres internetowy do publikacji:  </w:t>
      </w:r>
      <w:hyperlink r:id="rId10" w:history="1">
        <w:r w:rsidRPr="00977274">
          <w:rPr>
            <w:rFonts w:asciiTheme="minorHAnsi" w:hAnsiTheme="minorHAnsi" w:cstheme="minorHAnsi"/>
            <w:color w:val="0563C1" w:themeColor="hyperlink"/>
            <w:u w:val="single"/>
            <w:lang w:eastAsia="pl-PL"/>
          </w:rPr>
          <w:t>https://www.gov.pl/web/finanse/du-mffipr/</w:t>
        </w:r>
      </w:hyperlink>
      <w:r w:rsidRPr="00977274">
        <w:rPr>
          <w:rFonts w:asciiTheme="minorHAnsi" w:hAnsiTheme="minorHAnsi" w:cstheme="minorHAnsi"/>
          <w:lang w:eastAsia="pl-PL"/>
        </w:rPr>
        <w:t xml:space="preserve"> .</w:t>
      </w:r>
    </w:p>
    <w:p w14:paraId="7D367332" w14:textId="7C131FCB" w:rsidR="00977274" w:rsidRPr="00977274" w:rsidRDefault="00977274" w:rsidP="00977274">
      <w:pPr>
        <w:numPr>
          <w:ilvl w:val="0"/>
          <w:numId w:val="76"/>
        </w:numPr>
        <w:suppressAutoHyphens w:val="0"/>
        <w:autoSpaceDE w:val="0"/>
        <w:autoSpaceDN w:val="0"/>
        <w:adjustRightInd w:val="0"/>
        <w:spacing w:after="160" w:line="276" w:lineRule="auto"/>
        <w:contextualSpacing/>
        <w:jc w:val="both"/>
        <w:rPr>
          <w:rFonts w:asciiTheme="minorHAnsi" w:hAnsiTheme="minorHAnsi" w:cstheme="minorHAnsi"/>
          <w:lang w:eastAsia="pl-PL"/>
        </w:rPr>
      </w:pPr>
      <w:r w:rsidRPr="00977274">
        <w:rPr>
          <w:rFonts w:asciiTheme="minorHAnsi" w:hAnsiTheme="minorHAnsi" w:cstheme="minorHAnsi"/>
          <w:lang w:eastAsia="pl-PL"/>
        </w:rPr>
        <w:lastRenderedPageBreak/>
        <w:t xml:space="preserve">Wykonawca i osoby, o których mowa w ust. 7, są obowiązani do złożenia oświadczenia potwierdzającego zapoznanie się z treścią Polityki, o której mowa w ust. 12, przed rozpoczęciem świadczenia Usługi. Oświadczenie może być złożone w formie elektronicznej. Wzór oświadczenia o zapoznaniu się z Polityką Bezpieczeństwa Informacji Resortu Finansów określa Załącznik nr </w:t>
      </w:r>
      <w:r>
        <w:rPr>
          <w:rFonts w:asciiTheme="minorHAnsi" w:hAnsiTheme="minorHAnsi" w:cstheme="minorHAnsi"/>
          <w:lang w:eastAsia="pl-PL"/>
        </w:rPr>
        <w:t xml:space="preserve">5 </w:t>
      </w:r>
      <w:r w:rsidRPr="00977274">
        <w:rPr>
          <w:rFonts w:asciiTheme="minorHAnsi" w:hAnsiTheme="minorHAnsi" w:cstheme="minorHAnsi"/>
          <w:lang w:eastAsia="pl-PL"/>
        </w:rPr>
        <w:t>do Umowy.</w:t>
      </w:r>
    </w:p>
    <w:p w14:paraId="018F1FAC" w14:textId="77777777" w:rsidR="00977274" w:rsidRDefault="00977274" w:rsidP="002351C4">
      <w:pPr>
        <w:spacing w:line="23" w:lineRule="atLeast"/>
        <w:ind w:hanging="284"/>
        <w:jc w:val="center"/>
        <w:rPr>
          <w:rFonts w:ascii="Calibri" w:eastAsia="Calibri" w:hAnsi="Calibri" w:cs="Calibri"/>
          <w:noProof/>
          <w:lang w:eastAsia="en-US"/>
        </w:rPr>
      </w:pPr>
    </w:p>
    <w:p w14:paraId="5A5A4BA8" w14:textId="1AEF6B56" w:rsidR="00044EBF" w:rsidRPr="00DB7641" w:rsidRDefault="002B7028" w:rsidP="002351C4">
      <w:pPr>
        <w:spacing w:line="23" w:lineRule="atLeast"/>
        <w:ind w:hanging="284"/>
        <w:jc w:val="center"/>
        <w:rPr>
          <w:rFonts w:asciiTheme="minorHAnsi" w:hAnsiTheme="minorHAnsi" w:cstheme="minorHAnsi"/>
        </w:rPr>
      </w:pPr>
      <w:r w:rsidRPr="00DB7641">
        <w:rPr>
          <w:rFonts w:asciiTheme="minorHAnsi" w:hAnsiTheme="minorHAnsi" w:cstheme="minorHAnsi"/>
          <w:b/>
          <w:bCs/>
        </w:rPr>
        <w:t>§ 1</w:t>
      </w:r>
      <w:r w:rsidR="00E92588">
        <w:rPr>
          <w:rFonts w:asciiTheme="minorHAnsi" w:hAnsiTheme="minorHAnsi" w:cstheme="minorHAnsi"/>
          <w:b/>
          <w:bCs/>
        </w:rPr>
        <w:t>3</w:t>
      </w:r>
    </w:p>
    <w:p w14:paraId="7AAFF012" w14:textId="77777777" w:rsidR="00BC2912" w:rsidRPr="008239DF" w:rsidRDefault="00BC2912" w:rsidP="002351C4">
      <w:pPr>
        <w:widowControl w:val="0"/>
        <w:autoSpaceDN w:val="0"/>
        <w:spacing w:line="23" w:lineRule="atLeast"/>
        <w:jc w:val="center"/>
        <w:textAlignment w:val="baseline"/>
        <w:rPr>
          <w:rFonts w:asciiTheme="minorHAnsi" w:eastAsia="SimSun" w:hAnsiTheme="minorHAnsi" w:cstheme="minorHAnsi"/>
          <w:b/>
          <w:kern w:val="3"/>
          <w:lang w:eastAsia="zh-CN" w:bidi="hi-IN"/>
        </w:rPr>
      </w:pPr>
      <w:r w:rsidRPr="008239DF">
        <w:rPr>
          <w:rFonts w:asciiTheme="minorHAnsi" w:eastAsia="SimSun" w:hAnsiTheme="minorHAnsi" w:cstheme="minorHAnsi"/>
          <w:b/>
          <w:kern w:val="3"/>
          <w:lang w:eastAsia="zh-CN" w:bidi="hi-IN"/>
        </w:rPr>
        <w:t>Ochrona danych osobowych</w:t>
      </w:r>
    </w:p>
    <w:p w14:paraId="4A99ECA2" w14:textId="1AEBF461" w:rsidR="00BC2912" w:rsidRDefault="00BC2912" w:rsidP="008239DF">
      <w:pPr>
        <w:widowControl w:val="0"/>
        <w:autoSpaceDN w:val="0"/>
        <w:spacing w:after="120" w:line="23" w:lineRule="atLeast"/>
        <w:jc w:val="center"/>
        <w:textAlignment w:val="baseline"/>
        <w:rPr>
          <w:rFonts w:asciiTheme="minorHAnsi" w:eastAsia="SimSun" w:hAnsiTheme="minorHAnsi" w:cstheme="minorHAnsi"/>
          <w:bCs/>
          <w:kern w:val="3"/>
          <w:lang w:eastAsia="zh-CN" w:bidi="hi-IN"/>
        </w:rPr>
      </w:pPr>
      <w:r w:rsidRPr="008239DF">
        <w:rPr>
          <w:rFonts w:asciiTheme="minorHAnsi" w:eastAsia="SimSun" w:hAnsiTheme="minorHAnsi" w:cstheme="minorHAnsi"/>
          <w:bCs/>
          <w:kern w:val="3"/>
          <w:lang w:eastAsia="zh-CN" w:bidi="hi-IN"/>
        </w:rPr>
        <w:t>(zapisy niniejszego paragrafu nie dotyczą spółek)</w:t>
      </w:r>
    </w:p>
    <w:p w14:paraId="690AEAC1" w14:textId="201AA128" w:rsidR="00731F04" w:rsidRPr="008239DF" w:rsidRDefault="00731F04" w:rsidP="00731F04">
      <w:pPr>
        <w:widowControl w:val="0"/>
        <w:autoSpaceDN w:val="0"/>
        <w:spacing w:after="120" w:line="23" w:lineRule="atLeast"/>
        <w:jc w:val="both"/>
        <w:textAlignment w:val="baseline"/>
        <w:rPr>
          <w:rFonts w:asciiTheme="minorHAnsi" w:eastAsia="SimSun" w:hAnsiTheme="minorHAnsi" w:cstheme="minorHAnsi"/>
          <w:bCs/>
          <w:kern w:val="3"/>
          <w:lang w:eastAsia="zh-CN" w:bidi="hi-IN"/>
        </w:rPr>
      </w:pPr>
      <w:r w:rsidRPr="00731F04">
        <w:rPr>
          <w:rFonts w:asciiTheme="minorHAnsi" w:eastAsia="SimSun" w:hAnsiTheme="minorHAnsi" w:cstheme="minorHAnsi"/>
          <w:bCs/>
          <w:kern w:val="3"/>
          <w:lang w:eastAsia="zh-CN" w:bidi="hi-IN"/>
        </w:rPr>
        <w:t xml:space="preserve">Ogólną klauzulę informacyjną, która dotyczy przetwarzania danych osobowych znajdą Państwo na stronie Biuletynu Informacji Publicznej </w:t>
      </w:r>
      <w:hyperlink r:id="rId11" w:anchor="p_p_id_101_INSTANCE_aXV0_" w:history="1">
        <w:r w:rsidRPr="00731F04">
          <w:rPr>
            <w:rStyle w:val="Hipercze"/>
            <w:rFonts w:asciiTheme="minorHAnsi" w:eastAsia="SimSun" w:hAnsiTheme="minorHAnsi" w:cstheme="minorHAnsi"/>
            <w:bCs/>
            <w:kern w:val="3"/>
            <w:lang w:eastAsia="zh-CN" w:bidi="hi-IN"/>
          </w:rPr>
          <w:t>https://www.podlaskie.kas.gov.pl/podlaski-urzad-celno-skarbowy-w-bialymstoku/organizacja/ochrona-danych-osobowych/-/asset_publisher/aXV0/content/klauzula-informacyjna-ias-w-bialymstoku-1?redirect=https%3A%2F%2Fwww.podlaskie.kas.gov.pl%2Fpodlaski-urzad-celno-skarbowy-w-bialymstoku%2Forganizacja%2Fochrona-danych-osobowych%3Fp_p_id%3D101_INSTANCE_aXV0%26p_p_lifecycle%3D0%26p_p_state%3Dnormal%26p_p_mode%3Dview%26p_p_col_id%3Dcolumn-2%26p_p_col_count%3D1#p_p_id_101_INSTANCE_aXV0_</w:t>
        </w:r>
      </w:hyperlink>
      <w:r w:rsidRPr="00731F04">
        <w:rPr>
          <w:rFonts w:asciiTheme="minorHAnsi" w:eastAsia="SimSun" w:hAnsiTheme="minorHAnsi" w:cstheme="minorHAnsi"/>
          <w:bCs/>
          <w:kern w:val="3"/>
          <w:lang w:eastAsia="zh-CN" w:bidi="hi-IN"/>
        </w:rPr>
        <w:t xml:space="preserve"> w zakładce Organizacja -Ochrona Danych Osobowych oraz na tablicach informacyjnych w siedzibie organu: ul. Jana Klemensa Branickiego 9; 15-085 Białystok</w:t>
      </w:r>
    </w:p>
    <w:p w14:paraId="739FFC5A" w14:textId="6DF58E38" w:rsidR="00044EBF" w:rsidRPr="00DB7641" w:rsidRDefault="002B7028" w:rsidP="002351C4">
      <w:pPr>
        <w:spacing w:line="23" w:lineRule="atLeast"/>
        <w:ind w:hanging="284"/>
        <w:jc w:val="center"/>
        <w:rPr>
          <w:rFonts w:asciiTheme="minorHAnsi" w:hAnsiTheme="minorHAnsi" w:cstheme="minorHAnsi"/>
        </w:rPr>
      </w:pPr>
      <w:bookmarkStart w:id="3" w:name="_Ref271142313"/>
      <w:bookmarkEnd w:id="3"/>
      <w:r w:rsidRPr="00DB7641">
        <w:rPr>
          <w:rFonts w:asciiTheme="minorHAnsi" w:hAnsiTheme="minorHAnsi" w:cstheme="minorHAnsi"/>
          <w:b/>
        </w:rPr>
        <w:t>§ 1</w:t>
      </w:r>
      <w:r w:rsidR="00E92588">
        <w:rPr>
          <w:rFonts w:asciiTheme="minorHAnsi" w:hAnsiTheme="minorHAnsi" w:cstheme="minorHAnsi"/>
          <w:b/>
        </w:rPr>
        <w:t>4</w:t>
      </w:r>
    </w:p>
    <w:p w14:paraId="5BA0F9C3" w14:textId="77777777" w:rsidR="00044EBF" w:rsidRPr="008239DF" w:rsidRDefault="002B7028" w:rsidP="002351C4">
      <w:pPr>
        <w:spacing w:line="23" w:lineRule="atLeast"/>
        <w:ind w:hanging="284"/>
        <w:jc w:val="center"/>
        <w:rPr>
          <w:rFonts w:asciiTheme="minorHAnsi" w:hAnsiTheme="minorHAnsi" w:cstheme="minorHAnsi"/>
        </w:rPr>
      </w:pPr>
      <w:r w:rsidRPr="008239DF">
        <w:rPr>
          <w:rFonts w:asciiTheme="minorHAnsi" w:hAnsiTheme="minorHAnsi" w:cstheme="minorHAnsi"/>
          <w:b/>
          <w:bCs/>
          <w:color w:val="000000" w:themeColor="text1"/>
        </w:rPr>
        <w:t>Postanowienia końcowe</w:t>
      </w:r>
    </w:p>
    <w:p w14:paraId="499A8B6D" w14:textId="282F711B" w:rsidR="00044EBF" w:rsidRPr="008239DF" w:rsidRDefault="002B7028" w:rsidP="00A21BF0">
      <w:pPr>
        <w:pStyle w:val="Akapitzlist"/>
        <w:numPr>
          <w:ilvl w:val="0"/>
          <w:numId w:val="10"/>
        </w:numPr>
        <w:suppressAutoHyphens w:val="0"/>
        <w:spacing w:after="120" w:line="23" w:lineRule="atLeast"/>
        <w:ind w:left="357" w:hanging="357"/>
        <w:jc w:val="both"/>
        <w:rPr>
          <w:rFonts w:asciiTheme="minorHAnsi" w:hAnsiTheme="minorHAnsi" w:cstheme="minorHAnsi"/>
        </w:rPr>
      </w:pPr>
      <w:r w:rsidRPr="008239DF">
        <w:rPr>
          <w:rFonts w:asciiTheme="minorHAnsi" w:hAnsiTheme="minorHAnsi" w:cstheme="minorHAnsi"/>
          <w:color w:val="000000" w:themeColor="text1"/>
        </w:rPr>
        <w:t>Prawem właściwym dla umowy jest prawo polskie. W sprawach nieuregulowanych w umowie zastosowanie mają w szczególności przepisy Kodeksu cywilnego.</w:t>
      </w:r>
    </w:p>
    <w:p w14:paraId="199B2FF7" w14:textId="1547072C" w:rsidR="00044EBF" w:rsidRPr="008239DF" w:rsidRDefault="002B7028" w:rsidP="00A21BF0">
      <w:pPr>
        <w:pStyle w:val="Akapitzlist"/>
        <w:numPr>
          <w:ilvl w:val="0"/>
          <w:numId w:val="10"/>
        </w:numPr>
        <w:suppressAutoHyphens w:val="0"/>
        <w:spacing w:after="120" w:line="23" w:lineRule="atLeast"/>
        <w:ind w:left="357" w:hanging="357"/>
        <w:jc w:val="both"/>
        <w:rPr>
          <w:rFonts w:asciiTheme="minorHAnsi" w:hAnsiTheme="minorHAnsi" w:cstheme="minorHAnsi"/>
        </w:rPr>
      </w:pPr>
      <w:r w:rsidRPr="008239DF">
        <w:rPr>
          <w:rFonts w:asciiTheme="minorHAnsi" w:hAnsiTheme="minorHAnsi" w:cstheme="minorHAnsi"/>
          <w:color w:val="000000" w:themeColor="text1"/>
        </w:rPr>
        <w:t>Wykonawca ma obowiązek niezwłocznego, pisemnego poinformowania Zamawiającego o wszczęciu postępowania upadłościowego, likwidacyjnego lub karnego (w przypadku podejrzenia o zaangażowanie się w praktyki korupcyjne w związku z realizacją umowy) oraz o wszelkich okolicznościach mających wpływ na wykonanie umowy a także o każdej zmianie adresu swojej siedziby.</w:t>
      </w:r>
    </w:p>
    <w:p w14:paraId="718BC6D5" w14:textId="77777777" w:rsidR="00044EBF" w:rsidRPr="008239DF" w:rsidRDefault="002B7028" w:rsidP="00A21BF0">
      <w:pPr>
        <w:pStyle w:val="Akapitzlist"/>
        <w:numPr>
          <w:ilvl w:val="0"/>
          <w:numId w:val="10"/>
        </w:numPr>
        <w:suppressAutoHyphens w:val="0"/>
        <w:spacing w:after="120" w:line="23" w:lineRule="atLeast"/>
        <w:ind w:left="357" w:hanging="357"/>
        <w:jc w:val="both"/>
        <w:rPr>
          <w:rFonts w:asciiTheme="minorHAnsi" w:hAnsiTheme="minorHAnsi" w:cstheme="minorHAnsi"/>
        </w:rPr>
      </w:pPr>
      <w:r w:rsidRPr="008239DF">
        <w:rPr>
          <w:rFonts w:asciiTheme="minorHAnsi" w:hAnsiTheme="minorHAnsi" w:cstheme="minorHAnsi"/>
          <w:color w:val="000000" w:themeColor="text1"/>
        </w:rPr>
        <w:t>Wierzytelności Wykonawcy, wynikające z umowy nie mogą być przeniesione na rzecz osób trzecich bez pisemnej zgody Zamawiającego.</w:t>
      </w:r>
    </w:p>
    <w:p w14:paraId="1A57CABF" w14:textId="77777777" w:rsidR="00044EBF" w:rsidRPr="008239DF" w:rsidRDefault="002B7028" w:rsidP="00A21BF0">
      <w:pPr>
        <w:pStyle w:val="Akapitzlist"/>
        <w:numPr>
          <w:ilvl w:val="0"/>
          <w:numId w:val="10"/>
        </w:numPr>
        <w:suppressAutoHyphens w:val="0"/>
        <w:spacing w:after="120" w:line="23" w:lineRule="atLeast"/>
        <w:ind w:left="357" w:hanging="357"/>
        <w:jc w:val="both"/>
        <w:rPr>
          <w:rFonts w:asciiTheme="minorHAnsi" w:hAnsiTheme="minorHAnsi" w:cstheme="minorHAnsi"/>
        </w:rPr>
      </w:pPr>
      <w:r w:rsidRPr="008239DF">
        <w:rPr>
          <w:rFonts w:asciiTheme="minorHAnsi" w:hAnsiTheme="minorHAnsi" w:cstheme="minorHAnsi"/>
          <w:color w:val="000000" w:themeColor="text1"/>
        </w:rPr>
        <w:t>Wszelkie ewentualne kwestie sporne powstałe na tle wykonania umowy Strony rozstrzygać będą polubownie, w drodze wzajemnych negocjacji. W przypadku braku porozumienia spory podlegają rozstrzyganiu przez Sąd właściwy dla siedziby Zamawiającego.</w:t>
      </w:r>
    </w:p>
    <w:p w14:paraId="12766264" w14:textId="62BB83F3" w:rsidR="00BC2912" w:rsidRPr="003831DB" w:rsidRDefault="00BC2912" w:rsidP="00A21BF0">
      <w:pPr>
        <w:pStyle w:val="Akapitzlist"/>
        <w:widowControl w:val="0"/>
        <w:numPr>
          <w:ilvl w:val="0"/>
          <w:numId w:val="10"/>
        </w:numPr>
        <w:tabs>
          <w:tab w:val="left" w:pos="308"/>
        </w:tabs>
        <w:suppressAutoHyphens w:val="0"/>
        <w:autoSpaceDN w:val="0"/>
        <w:spacing w:after="120" w:line="23" w:lineRule="atLeast"/>
        <w:ind w:left="284" w:hanging="357"/>
        <w:jc w:val="both"/>
        <w:textAlignment w:val="baseline"/>
        <w:rPr>
          <w:rFonts w:asciiTheme="minorHAnsi" w:eastAsia="Arial Unicode MS" w:hAnsiTheme="minorHAnsi" w:cstheme="minorHAnsi"/>
          <w:kern w:val="3"/>
          <w:lang w:eastAsia="zh-CN" w:bidi="hi-IN"/>
        </w:rPr>
      </w:pPr>
      <w:r w:rsidRPr="008239DF">
        <w:rPr>
          <w:rFonts w:asciiTheme="minorHAnsi" w:hAnsiTheme="minorHAnsi" w:cstheme="minorHAnsi"/>
          <w:kern w:val="3"/>
          <w:lang w:eastAsia="zh-CN" w:bidi="hi-IN"/>
        </w:rPr>
        <w:t>Umowę sporządzono w dwóch jednobrzmiących</w:t>
      </w:r>
      <w:r w:rsidRPr="008239DF">
        <w:rPr>
          <w:rFonts w:asciiTheme="minorHAnsi" w:hAnsiTheme="minorHAnsi" w:cstheme="minorHAnsi"/>
          <w:b/>
          <w:bCs/>
          <w:kern w:val="3"/>
          <w:lang w:eastAsia="zh-CN" w:bidi="hi-IN"/>
        </w:rPr>
        <w:t xml:space="preserve"> </w:t>
      </w:r>
      <w:r w:rsidRPr="008239DF">
        <w:rPr>
          <w:rFonts w:asciiTheme="minorHAnsi" w:hAnsiTheme="minorHAnsi" w:cstheme="minorHAnsi"/>
          <w:kern w:val="3"/>
          <w:lang w:eastAsia="zh-CN" w:bidi="hi-IN"/>
        </w:rPr>
        <w:t>egzemplarzach, po jednym dla każdej ze stron</w:t>
      </w:r>
    </w:p>
    <w:p w14:paraId="74EA5242" w14:textId="076AF36E" w:rsidR="003831DB" w:rsidRPr="00DB7641" w:rsidRDefault="003831DB" w:rsidP="003831DB">
      <w:pPr>
        <w:widowControl w:val="0"/>
        <w:tabs>
          <w:tab w:val="left" w:pos="308"/>
        </w:tabs>
        <w:autoSpaceDN w:val="0"/>
        <w:spacing w:after="120" w:line="276" w:lineRule="auto"/>
        <w:jc w:val="both"/>
        <w:textAlignment w:val="baseline"/>
        <w:rPr>
          <w:rFonts w:ascii="Calibri" w:hAnsi="Calibri" w:cs="Calibri"/>
          <w:i/>
          <w:iCs/>
          <w:kern w:val="3"/>
          <w:lang w:eastAsia="zh-CN" w:bidi="hi-IN"/>
        </w:rPr>
      </w:pPr>
      <w:r w:rsidRPr="00DB7641">
        <w:rPr>
          <w:rFonts w:ascii="Calibri" w:hAnsi="Calibri" w:cs="Calibri"/>
          <w:i/>
          <w:iCs/>
          <w:kern w:val="3"/>
          <w:lang w:eastAsia="zh-CN" w:bidi="hi-IN"/>
        </w:rPr>
        <w:tab/>
        <w:t>lub</w:t>
      </w:r>
    </w:p>
    <w:p w14:paraId="524290AD" w14:textId="0C393B74" w:rsidR="00BC2912" w:rsidRPr="002351C4" w:rsidRDefault="003831DB" w:rsidP="002351C4">
      <w:pPr>
        <w:widowControl w:val="0"/>
        <w:tabs>
          <w:tab w:val="left" w:pos="308"/>
        </w:tabs>
        <w:autoSpaceDN w:val="0"/>
        <w:spacing w:after="120" w:line="276" w:lineRule="auto"/>
        <w:ind w:left="360"/>
        <w:jc w:val="both"/>
        <w:textAlignment w:val="baseline"/>
        <w:rPr>
          <w:rFonts w:ascii="Calibri" w:eastAsia="Arial Unicode MS" w:hAnsi="Calibri" w:cs="Calibri"/>
          <w:i/>
          <w:iCs/>
          <w:kern w:val="3"/>
          <w:lang w:eastAsia="zh-CN" w:bidi="hi-IN"/>
        </w:rPr>
      </w:pPr>
      <w:r w:rsidRPr="00DB7641">
        <w:rPr>
          <w:rFonts w:ascii="Calibri" w:hAnsi="Calibri" w:cs="Calibri"/>
          <w:i/>
          <w:iCs/>
          <w:kern w:val="3"/>
          <w:lang w:eastAsia="zh-CN" w:bidi="hi-IN"/>
        </w:rPr>
        <w:t xml:space="preserve">Umowę sporządzono w formie elektronicznej z użyciem kwalifikowanych podpisów elektronicznych i otrzymuje ją każda ze stron.    (jeśli dotyczy) </w:t>
      </w:r>
    </w:p>
    <w:p w14:paraId="55295D61" w14:textId="77777777" w:rsidR="00044EBF" w:rsidRPr="008239DF" w:rsidRDefault="002B7028" w:rsidP="00A21BF0">
      <w:pPr>
        <w:pStyle w:val="Akapitzlist"/>
        <w:numPr>
          <w:ilvl w:val="0"/>
          <w:numId w:val="10"/>
        </w:numPr>
        <w:suppressAutoHyphens w:val="0"/>
        <w:spacing w:after="120" w:line="23" w:lineRule="atLeast"/>
        <w:ind w:left="357" w:hanging="357"/>
        <w:jc w:val="both"/>
        <w:rPr>
          <w:rFonts w:asciiTheme="minorHAnsi" w:hAnsiTheme="minorHAnsi" w:cstheme="minorHAnsi"/>
        </w:rPr>
      </w:pPr>
      <w:r w:rsidRPr="008239DF">
        <w:rPr>
          <w:rFonts w:asciiTheme="minorHAnsi" w:hAnsiTheme="minorHAnsi" w:cstheme="minorHAnsi"/>
          <w:color w:val="000000" w:themeColor="text1"/>
        </w:rPr>
        <w:t>Integralną część umowy stanowią jej załączniki:</w:t>
      </w:r>
    </w:p>
    <w:p w14:paraId="2EF04541" w14:textId="361F9693" w:rsidR="00044EBF" w:rsidRPr="008239DF" w:rsidRDefault="002B7028" w:rsidP="00A21BF0">
      <w:pPr>
        <w:pStyle w:val="Akapitzlist"/>
        <w:widowControl w:val="0"/>
        <w:numPr>
          <w:ilvl w:val="0"/>
          <w:numId w:val="11"/>
        </w:numPr>
        <w:suppressAutoHyphens w:val="0"/>
        <w:spacing w:after="120" w:line="23" w:lineRule="atLeast"/>
        <w:jc w:val="both"/>
        <w:rPr>
          <w:rFonts w:asciiTheme="minorHAnsi" w:hAnsiTheme="minorHAnsi" w:cstheme="minorHAnsi"/>
        </w:rPr>
      </w:pPr>
      <w:r w:rsidRPr="008239DF">
        <w:rPr>
          <w:rFonts w:asciiTheme="minorHAnsi" w:hAnsiTheme="minorHAnsi" w:cstheme="minorHAnsi"/>
          <w:color w:val="000000" w:themeColor="text1"/>
        </w:rPr>
        <w:t xml:space="preserve">Załącznik </w:t>
      </w:r>
      <w:r w:rsidRPr="008239DF">
        <w:rPr>
          <w:rFonts w:asciiTheme="minorHAnsi" w:hAnsiTheme="minorHAnsi" w:cstheme="minorHAnsi"/>
        </w:rPr>
        <w:t>nr 1</w:t>
      </w:r>
      <w:r w:rsidR="008239DF">
        <w:rPr>
          <w:rFonts w:asciiTheme="minorHAnsi" w:hAnsiTheme="minorHAnsi" w:cstheme="minorHAnsi"/>
        </w:rPr>
        <w:t xml:space="preserve"> </w:t>
      </w:r>
      <w:r w:rsidRPr="008239DF">
        <w:rPr>
          <w:rFonts w:asciiTheme="minorHAnsi" w:hAnsiTheme="minorHAnsi" w:cstheme="minorHAnsi"/>
        </w:rPr>
        <w:t xml:space="preserve"> – </w:t>
      </w:r>
      <w:r w:rsidR="006E4DEB" w:rsidRPr="008239DF">
        <w:rPr>
          <w:rFonts w:asciiTheme="minorHAnsi" w:hAnsiTheme="minorHAnsi" w:cstheme="minorHAnsi"/>
        </w:rPr>
        <w:t>Informacja o zagrożeniach i zasadach bezpieczeństwa</w:t>
      </w:r>
    </w:p>
    <w:p w14:paraId="529DA17C" w14:textId="74E05C51" w:rsidR="00044EBF" w:rsidRPr="008239DF" w:rsidRDefault="002B7028" w:rsidP="00A21BF0">
      <w:pPr>
        <w:pStyle w:val="Akapitzlist"/>
        <w:widowControl w:val="0"/>
        <w:numPr>
          <w:ilvl w:val="0"/>
          <w:numId w:val="11"/>
        </w:numPr>
        <w:suppressAutoHyphens w:val="0"/>
        <w:spacing w:after="120" w:line="23" w:lineRule="atLeast"/>
        <w:jc w:val="both"/>
        <w:rPr>
          <w:rFonts w:asciiTheme="minorHAnsi" w:hAnsiTheme="minorHAnsi" w:cstheme="minorHAnsi"/>
        </w:rPr>
      </w:pPr>
      <w:r w:rsidRPr="008239DF">
        <w:rPr>
          <w:rFonts w:asciiTheme="minorHAnsi" w:hAnsiTheme="minorHAnsi" w:cstheme="minorHAnsi"/>
        </w:rPr>
        <w:t>Załącznik nr 2</w:t>
      </w:r>
      <w:r w:rsidR="008239DF">
        <w:rPr>
          <w:rFonts w:asciiTheme="minorHAnsi" w:hAnsiTheme="minorHAnsi" w:cstheme="minorHAnsi"/>
        </w:rPr>
        <w:t xml:space="preserve"> </w:t>
      </w:r>
      <w:r w:rsidRPr="008239DF">
        <w:rPr>
          <w:rFonts w:asciiTheme="minorHAnsi" w:hAnsiTheme="minorHAnsi" w:cstheme="minorHAnsi"/>
        </w:rPr>
        <w:t xml:space="preserve"> – </w:t>
      </w:r>
      <w:r w:rsidR="006E4DEB" w:rsidRPr="008239DF">
        <w:rPr>
          <w:rFonts w:asciiTheme="minorHAnsi" w:hAnsiTheme="minorHAnsi" w:cstheme="minorHAnsi"/>
        </w:rPr>
        <w:t>Potwierdzenie zapoznania się z informacją o zagrożeniach</w:t>
      </w:r>
    </w:p>
    <w:p w14:paraId="0448E7D8" w14:textId="5E42843D" w:rsidR="00044EBF" w:rsidRPr="008239DF" w:rsidRDefault="002B7028" w:rsidP="00A21BF0">
      <w:pPr>
        <w:pStyle w:val="Akapitzlist"/>
        <w:widowControl w:val="0"/>
        <w:numPr>
          <w:ilvl w:val="0"/>
          <w:numId w:val="11"/>
        </w:numPr>
        <w:suppressAutoHyphens w:val="0"/>
        <w:spacing w:after="120" w:line="23" w:lineRule="atLeast"/>
        <w:jc w:val="both"/>
        <w:rPr>
          <w:rFonts w:asciiTheme="minorHAnsi" w:hAnsiTheme="minorHAnsi" w:cstheme="minorHAnsi"/>
        </w:rPr>
      </w:pPr>
      <w:r w:rsidRPr="008239DF">
        <w:rPr>
          <w:rFonts w:asciiTheme="minorHAnsi" w:hAnsiTheme="minorHAnsi" w:cstheme="minorHAnsi"/>
        </w:rPr>
        <w:t xml:space="preserve">Załącznik nr 3 </w:t>
      </w:r>
      <w:r w:rsidR="008239DF">
        <w:rPr>
          <w:rFonts w:asciiTheme="minorHAnsi" w:hAnsiTheme="minorHAnsi" w:cstheme="minorHAnsi"/>
        </w:rPr>
        <w:t xml:space="preserve"> </w:t>
      </w:r>
      <w:r w:rsidRPr="008239DF">
        <w:rPr>
          <w:rFonts w:asciiTheme="minorHAnsi" w:hAnsiTheme="minorHAnsi" w:cstheme="minorHAnsi"/>
        </w:rPr>
        <w:t xml:space="preserve">– </w:t>
      </w:r>
      <w:r w:rsidR="006E4DEB" w:rsidRPr="008239DF">
        <w:rPr>
          <w:rFonts w:asciiTheme="minorHAnsi" w:hAnsiTheme="minorHAnsi" w:cstheme="minorHAnsi"/>
        </w:rPr>
        <w:t>Porozumienie o współpracy pracodawców</w:t>
      </w:r>
    </w:p>
    <w:p w14:paraId="7BF2FC1E" w14:textId="649F2697" w:rsidR="00044EBF" w:rsidRDefault="002B7028" w:rsidP="00A21BF0">
      <w:pPr>
        <w:pStyle w:val="Akapitzlist"/>
        <w:widowControl w:val="0"/>
        <w:numPr>
          <w:ilvl w:val="0"/>
          <w:numId w:val="11"/>
        </w:numPr>
        <w:suppressAutoHyphens w:val="0"/>
        <w:spacing w:after="120" w:line="23" w:lineRule="atLeast"/>
        <w:ind w:left="709"/>
        <w:jc w:val="both"/>
        <w:rPr>
          <w:rFonts w:asciiTheme="minorHAnsi" w:hAnsiTheme="minorHAnsi" w:cstheme="minorHAnsi"/>
        </w:rPr>
      </w:pPr>
      <w:r w:rsidRPr="008239DF">
        <w:rPr>
          <w:rFonts w:asciiTheme="minorHAnsi" w:hAnsiTheme="minorHAnsi" w:cstheme="minorHAnsi"/>
        </w:rPr>
        <w:t xml:space="preserve">Załącznik nr 4 </w:t>
      </w:r>
      <w:r w:rsidR="006E4DEB" w:rsidRPr="008239DF">
        <w:rPr>
          <w:rFonts w:asciiTheme="minorHAnsi" w:hAnsiTheme="minorHAnsi" w:cstheme="minorHAnsi"/>
        </w:rPr>
        <w:t>–</w:t>
      </w:r>
      <w:r w:rsidRPr="008239DF">
        <w:rPr>
          <w:rFonts w:asciiTheme="minorHAnsi" w:hAnsiTheme="minorHAnsi" w:cstheme="minorHAnsi"/>
        </w:rPr>
        <w:t xml:space="preserve"> </w:t>
      </w:r>
      <w:r w:rsidR="006E4DEB" w:rsidRPr="008239DF">
        <w:rPr>
          <w:rFonts w:asciiTheme="minorHAnsi" w:hAnsiTheme="minorHAnsi" w:cstheme="minorHAnsi"/>
        </w:rPr>
        <w:t xml:space="preserve">Oświadczenie o zachowaniu klauzuli poufności informacji w zakresie </w:t>
      </w:r>
      <w:r w:rsidR="006E4DEB" w:rsidRPr="008239DF">
        <w:rPr>
          <w:rFonts w:asciiTheme="minorHAnsi" w:hAnsiTheme="minorHAnsi" w:cstheme="minorHAnsi"/>
        </w:rPr>
        <w:br/>
        <w:t xml:space="preserve">                                realizacji umowy</w:t>
      </w:r>
    </w:p>
    <w:p w14:paraId="4E432A23" w14:textId="77777777" w:rsidR="003831DB" w:rsidRPr="00DB7641" w:rsidRDefault="003831DB" w:rsidP="00A21BF0">
      <w:pPr>
        <w:pStyle w:val="Akapitzlist"/>
        <w:widowControl w:val="0"/>
        <w:numPr>
          <w:ilvl w:val="0"/>
          <w:numId w:val="11"/>
        </w:numPr>
        <w:suppressAutoHyphens w:val="0"/>
        <w:spacing w:after="120" w:line="23" w:lineRule="atLeast"/>
        <w:jc w:val="both"/>
        <w:rPr>
          <w:rFonts w:asciiTheme="minorHAnsi" w:hAnsiTheme="minorHAnsi" w:cstheme="minorHAnsi"/>
        </w:rPr>
      </w:pPr>
      <w:r w:rsidRPr="00DB7641">
        <w:rPr>
          <w:rFonts w:ascii="Calibri" w:hAnsi="Calibri" w:cs="Calibri"/>
          <w:bCs/>
        </w:rPr>
        <w:t xml:space="preserve">Załącznik nr 5 – </w:t>
      </w:r>
      <w:r w:rsidRPr="00DB7641">
        <w:rPr>
          <w:rFonts w:ascii="Calibri" w:hAnsi="Calibri" w:cs="Calibri"/>
          <w:kern w:val="3"/>
        </w:rPr>
        <w:t xml:space="preserve">oświadczenie o zapoznaniu się z Polityką Bezpieczeństwa Informacji </w:t>
      </w:r>
    </w:p>
    <w:p w14:paraId="0F8E849B" w14:textId="594BDBFC" w:rsidR="003831DB" w:rsidRPr="00DB7641" w:rsidRDefault="003831DB" w:rsidP="003831DB">
      <w:pPr>
        <w:pStyle w:val="Akapitzlist"/>
        <w:widowControl w:val="0"/>
        <w:suppressAutoHyphens w:val="0"/>
        <w:spacing w:after="120" w:line="23" w:lineRule="atLeast"/>
        <w:ind w:left="1440" w:firstLine="720"/>
        <w:jc w:val="both"/>
        <w:rPr>
          <w:rFonts w:asciiTheme="minorHAnsi" w:hAnsiTheme="minorHAnsi" w:cstheme="minorHAnsi"/>
        </w:rPr>
      </w:pPr>
      <w:r w:rsidRPr="00DB7641">
        <w:rPr>
          <w:rFonts w:ascii="Calibri" w:hAnsi="Calibri" w:cs="Calibri"/>
          <w:kern w:val="3"/>
        </w:rPr>
        <w:t>Resortu Finansów</w:t>
      </w:r>
    </w:p>
    <w:p w14:paraId="33BF0302" w14:textId="0FD3D4DA" w:rsidR="00044EBF" w:rsidRPr="00DB7641" w:rsidRDefault="002B7028" w:rsidP="00A21BF0">
      <w:pPr>
        <w:pStyle w:val="Akapitzlist"/>
        <w:widowControl w:val="0"/>
        <w:numPr>
          <w:ilvl w:val="0"/>
          <w:numId w:val="11"/>
        </w:numPr>
        <w:suppressAutoHyphens w:val="0"/>
        <w:spacing w:after="120" w:line="23" w:lineRule="atLeast"/>
        <w:jc w:val="both"/>
        <w:rPr>
          <w:rFonts w:asciiTheme="minorHAnsi" w:hAnsiTheme="minorHAnsi" w:cstheme="minorHAnsi"/>
        </w:rPr>
      </w:pPr>
      <w:r w:rsidRPr="00043C8E">
        <w:rPr>
          <w:rFonts w:asciiTheme="minorHAnsi" w:hAnsiTheme="minorHAnsi" w:cstheme="minorHAnsi"/>
        </w:rPr>
        <w:t xml:space="preserve">Załącznik nr </w:t>
      </w:r>
      <w:r w:rsidR="00C3110C">
        <w:rPr>
          <w:rFonts w:asciiTheme="minorHAnsi" w:hAnsiTheme="minorHAnsi" w:cstheme="minorHAnsi"/>
        </w:rPr>
        <w:t>6</w:t>
      </w:r>
      <w:r w:rsidR="00C3110C" w:rsidRPr="00DB7641">
        <w:rPr>
          <w:rFonts w:asciiTheme="minorHAnsi" w:hAnsiTheme="minorHAnsi" w:cstheme="minorHAnsi"/>
        </w:rPr>
        <w:t xml:space="preserve">    </w:t>
      </w:r>
      <w:r w:rsidRPr="00DB7641">
        <w:rPr>
          <w:rFonts w:asciiTheme="minorHAnsi" w:hAnsiTheme="minorHAnsi" w:cstheme="minorHAnsi"/>
        </w:rPr>
        <w:t xml:space="preserve">– </w:t>
      </w:r>
      <w:r w:rsidR="006E4DEB" w:rsidRPr="00DB7641">
        <w:rPr>
          <w:rFonts w:asciiTheme="minorHAnsi" w:hAnsiTheme="minorHAnsi" w:cstheme="minorHAnsi"/>
        </w:rPr>
        <w:t>Oferta Wykonawcy</w:t>
      </w:r>
    </w:p>
    <w:p w14:paraId="0217571B" w14:textId="77777777" w:rsidR="00044EBF" w:rsidRPr="008239DF" w:rsidRDefault="00044EBF" w:rsidP="008239DF">
      <w:pPr>
        <w:widowControl w:val="0"/>
        <w:suppressAutoHyphens w:val="0"/>
        <w:spacing w:after="120" w:line="23" w:lineRule="atLeast"/>
        <w:jc w:val="both"/>
        <w:rPr>
          <w:rFonts w:asciiTheme="minorHAnsi" w:hAnsiTheme="minorHAnsi" w:cstheme="minorHAnsi"/>
          <w:color w:val="000000" w:themeColor="text1"/>
        </w:rPr>
      </w:pPr>
    </w:p>
    <w:p w14:paraId="17F3614C" w14:textId="77777777" w:rsidR="00044EBF" w:rsidRPr="002351C4" w:rsidRDefault="00044EBF" w:rsidP="002351C4">
      <w:pPr>
        <w:spacing w:after="120" w:line="23" w:lineRule="atLeast"/>
        <w:jc w:val="both"/>
        <w:rPr>
          <w:rFonts w:asciiTheme="minorHAnsi" w:hAnsiTheme="minorHAnsi" w:cstheme="minorHAnsi"/>
          <w:color w:val="000000" w:themeColor="text1"/>
        </w:rPr>
      </w:pPr>
    </w:p>
    <w:p w14:paraId="6EE866F7" w14:textId="77777777" w:rsidR="00044EBF" w:rsidRPr="00F06B6A" w:rsidRDefault="002B7028" w:rsidP="008239DF">
      <w:pPr>
        <w:spacing w:after="120" w:line="23" w:lineRule="atLeast"/>
        <w:rPr>
          <w:rFonts w:asciiTheme="minorHAnsi" w:hAnsiTheme="minorHAnsi" w:cstheme="minorHAnsi"/>
          <w:color w:val="000000" w:themeColor="text1"/>
        </w:rPr>
      </w:pPr>
      <w:r w:rsidRPr="00D84529">
        <w:rPr>
          <w:rFonts w:asciiTheme="minorHAnsi" w:hAnsiTheme="minorHAnsi" w:cstheme="minorHAnsi"/>
          <w:color w:val="000000" w:themeColor="text1"/>
        </w:rPr>
        <w:t xml:space="preserve">        …………………………………………                                                                    ……………………………………….</w:t>
      </w:r>
    </w:p>
    <w:p w14:paraId="64C30112" w14:textId="77777777" w:rsidR="00044EBF" w:rsidRPr="00916518" w:rsidRDefault="002B7028" w:rsidP="008239DF">
      <w:pPr>
        <w:spacing w:after="120" w:line="23" w:lineRule="atLeast"/>
        <w:jc w:val="center"/>
        <w:rPr>
          <w:rFonts w:asciiTheme="minorHAnsi" w:hAnsiTheme="minorHAnsi" w:cstheme="minorHAnsi"/>
          <w:color w:val="000000" w:themeColor="text1"/>
        </w:rPr>
      </w:pPr>
      <w:r w:rsidRPr="00916518">
        <w:rPr>
          <w:rFonts w:asciiTheme="minorHAnsi" w:hAnsiTheme="minorHAnsi" w:cstheme="minorHAnsi"/>
          <w:color w:val="000000" w:themeColor="text1"/>
        </w:rPr>
        <w:t>Zamawiający</w:t>
      </w:r>
      <w:r w:rsidRPr="00916518">
        <w:rPr>
          <w:rFonts w:asciiTheme="minorHAnsi" w:hAnsiTheme="minorHAnsi" w:cstheme="minorHAnsi"/>
          <w:color w:val="000000" w:themeColor="text1"/>
        </w:rPr>
        <w:tab/>
      </w:r>
      <w:r w:rsidRPr="00916518">
        <w:rPr>
          <w:rFonts w:asciiTheme="minorHAnsi" w:hAnsiTheme="minorHAnsi" w:cstheme="minorHAnsi"/>
          <w:color w:val="000000" w:themeColor="text1"/>
        </w:rPr>
        <w:tab/>
      </w:r>
      <w:r w:rsidRPr="00916518">
        <w:rPr>
          <w:rFonts w:asciiTheme="minorHAnsi" w:hAnsiTheme="minorHAnsi" w:cstheme="minorHAnsi"/>
          <w:color w:val="000000" w:themeColor="text1"/>
        </w:rPr>
        <w:tab/>
        <w:t xml:space="preserve">                             </w:t>
      </w:r>
      <w:r w:rsidRPr="00916518">
        <w:rPr>
          <w:rFonts w:asciiTheme="minorHAnsi" w:hAnsiTheme="minorHAnsi" w:cstheme="minorHAnsi"/>
          <w:color w:val="000000" w:themeColor="text1"/>
        </w:rPr>
        <w:tab/>
        <w:t xml:space="preserve">                                         Wykonawca</w:t>
      </w:r>
    </w:p>
    <w:p w14:paraId="09AAB4C8" w14:textId="22F1DD4F" w:rsidR="00044EBF" w:rsidRPr="00916518" w:rsidRDefault="00F113DC" w:rsidP="00B9668B">
      <w:pPr>
        <w:rPr>
          <w:rFonts w:asciiTheme="minorHAnsi" w:hAnsiTheme="minorHAnsi" w:cstheme="minorHAnsi"/>
          <w:color w:val="000000" w:themeColor="text1"/>
        </w:rPr>
      </w:pPr>
      <w:r w:rsidRPr="00916518">
        <w:rPr>
          <w:rFonts w:asciiTheme="minorHAnsi" w:hAnsiTheme="minorHAnsi" w:cstheme="minorHAnsi"/>
          <w:color w:val="000000" w:themeColor="text1"/>
        </w:rPr>
        <w:br w:type="page"/>
      </w:r>
    </w:p>
    <w:p w14:paraId="422B3374" w14:textId="77777777" w:rsidR="007A0A75" w:rsidRPr="008239DF" w:rsidRDefault="007A0A75" w:rsidP="008239DF">
      <w:pPr>
        <w:spacing w:after="120" w:line="23" w:lineRule="atLeast"/>
        <w:jc w:val="right"/>
        <w:rPr>
          <w:rFonts w:asciiTheme="minorHAnsi" w:hAnsiTheme="minorHAnsi" w:cstheme="minorHAnsi"/>
          <w:i/>
          <w:iCs/>
          <w:sz w:val="22"/>
          <w:szCs w:val="22"/>
        </w:rPr>
      </w:pPr>
      <w:r w:rsidRPr="008239DF">
        <w:rPr>
          <w:rFonts w:asciiTheme="minorHAnsi" w:hAnsiTheme="minorHAnsi" w:cstheme="minorHAnsi"/>
          <w:i/>
          <w:iCs/>
          <w:sz w:val="22"/>
          <w:szCs w:val="22"/>
        </w:rPr>
        <w:lastRenderedPageBreak/>
        <w:t>Załącznik nr 1</w:t>
      </w:r>
    </w:p>
    <w:p w14:paraId="0E61BA4B" w14:textId="049E7AA8" w:rsidR="007A0A75" w:rsidRPr="008239DF" w:rsidRDefault="007A0A75" w:rsidP="008239DF">
      <w:pPr>
        <w:spacing w:after="120" w:line="23" w:lineRule="atLeast"/>
        <w:jc w:val="right"/>
        <w:rPr>
          <w:rFonts w:asciiTheme="minorHAnsi" w:hAnsiTheme="minorHAnsi" w:cstheme="minorHAnsi"/>
          <w:i/>
          <w:iCs/>
          <w:sz w:val="22"/>
          <w:szCs w:val="22"/>
        </w:rPr>
      </w:pPr>
      <w:r w:rsidRPr="008239DF">
        <w:rPr>
          <w:rFonts w:asciiTheme="minorHAnsi" w:hAnsiTheme="minorHAnsi" w:cstheme="minorHAnsi"/>
          <w:i/>
          <w:iCs/>
          <w:sz w:val="22"/>
          <w:szCs w:val="22"/>
        </w:rPr>
        <w:t xml:space="preserve">do umowy nr </w:t>
      </w:r>
      <w:bookmarkStart w:id="4" w:name="_Hlk75415955"/>
      <w:r w:rsidRPr="008239DF">
        <w:rPr>
          <w:rFonts w:asciiTheme="minorHAnsi" w:hAnsiTheme="minorHAnsi" w:cstheme="minorHAnsi"/>
          <w:i/>
          <w:iCs/>
          <w:sz w:val="22"/>
          <w:szCs w:val="22"/>
        </w:rPr>
        <w:t>2001-ILZ.023</w:t>
      </w:r>
      <w:r w:rsidR="007D4B7A">
        <w:rPr>
          <w:rFonts w:asciiTheme="minorHAnsi" w:hAnsiTheme="minorHAnsi" w:cstheme="minorHAnsi"/>
          <w:i/>
          <w:iCs/>
          <w:sz w:val="22"/>
          <w:szCs w:val="22"/>
        </w:rPr>
        <w:t>……</w:t>
      </w:r>
      <w:r w:rsidR="00060E36">
        <w:rPr>
          <w:rFonts w:asciiTheme="minorHAnsi" w:hAnsiTheme="minorHAnsi" w:cstheme="minorHAnsi"/>
          <w:i/>
          <w:iCs/>
          <w:sz w:val="22"/>
          <w:szCs w:val="22"/>
        </w:rPr>
        <w:t>.</w:t>
      </w:r>
      <w:r w:rsidRPr="008239DF">
        <w:rPr>
          <w:rFonts w:asciiTheme="minorHAnsi" w:hAnsiTheme="minorHAnsi" w:cstheme="minorHAnsi"/>
          <w:i/>
          <w:iCs/>
          <w:sz w:val="22"/>
          <w:szCs w:val="22"/>
        </w:rPr>
        <w:t>202</w:t>
      </w:r>
      <w:bookmarkEnd w:id="4"/>
      <w:r w:rsidR="007D4B7A">
        <w:rPr>
          <w:rFonts w:asciiTheme="minorHAnsi" w:hAnsiTheme="minorHAnsi" w:cstheme="minorHAnsi"/>
          <w:i/>
          <w:iCs/>
          <w:sz w:val="22"/>
          <w:szCs w:val="22"/>
        </w:rPr>
        <w:t>4</w:t>
      </w:r>
    </w:p>
    <w:p w14:paraId="563477DB" w14:textId="5C980EB0" w:rsidR="007A0A75" w:rsidRPr="008239DF" w:rsidRDefault="007A0A75" w:rsidP="008239DF">
      <w:pPr>
        <w:spacing w:after="120" w:line="23" w:lineRule="atLeast"/>
        <w:jc w:val="right"/>
        <w:rPr>
          <w:rFonts w:asciiTheme="minorHAnsi" w:hAnsiTheme="minorHAnsi" w:cstheme="minorHAnsi"/>
          <w:i/>
          <w:iCs/>
          <w:sz w:val="22"/>
          <w:szCs w:val="22"/>
        </w:rPr>
      </w:pPr>
    </w:p>
    <w:p w14:paraId="78B6CAFA" w14:textId="77777777" w:rsidR="007A0A75" w:rsidRPr="008239DF" w:rsidRDefault="007A0A75" w:rsidP="008239DF">
      <w:pPr>
        <w:spacing w:after="120" w:line="23" w:lineRule="atLeast"/>
        <w:jc w:val="center"/>
        <w:rPr>
          <w:rFonts w:asciiTheme="minorHAnsi" w:hAnsiTheme="minorHAnsi" w:cstheme="minorHAnsi"/>
          <w:sz w:val="22"/>
          <w:szCs w:val="22"/>
        </w:rPr>
      </w:pPr>
      <w:r w:rsidRPr="008239DF">
        <w:rPr>
          <w:rFonts w:asciiTheme="minorHAnsi" w:hAnsiTheme="minorHAnsi" w:cstheme="minorHAnsi"/>
          <w:b/>
          <w:bCs/>
          <w:sz w:val="22"/>
          <w:szCs w:val="22"/>
        </w:rPr>
        <w:t>INFORMACJA O ZAGROŻENIACH I ZASADACH BEZPIECZEŃSTWA</w:t>
      </w:r>
    </w:p>
    <w:p w14:paraId="1795E3D1" w14:textId="77777777" w:rsidR="007A0A75" w:rsidRPr="008239DF" w:rsidRDefault="007A0A75" w:rsidP="008239DF">
      <w:pPr>
        <w:spacing w:after="120" w:line="23" w:lineRule="atLeast"/>
        <w:jc w:val="both"/>
        <w:rPr>
          <w:rFonts w:asciiTheme="minorHAnsi" w:hAnsiTheme="minorHAnsi" w:cstheme="minorHAnsi"/>
          <w:sz w:val="22"/>
          <w:szCs w:val="22"/>
        </w:rPr>
      </w:pPr>
      <w:r w:rsidRPr="008239DF">
        <w:rPr>
          <w:rFonts w:asciiTheme="minorHAnsi" w:hAnsiTheme="minorHAnsi" w:cstheme="minorHAnsi"/>
          <w:b/>
          <w:bCs/>
          <w:sz w:val="22"/>
          <w:szCs w:val="22"/>
        </w:rPr>
        <w:t xml:space="preserve"> </w:t>
      </w:r>
      <w:r w:rsidRPr="008239DF">
        <w:rPr>
          <w:rFonts w:asciiTheme="minorHAnsi" w:hAnsiTheme="minorHAnsi" w:cstheme="minorHAnsi"/>
          <w:sz w:val="22"/>
          <w:szCs w:val="22"/>
        </w:rPr>
        <w:t>Na terenie obiektów Izby Administracji Skarbowej w Białymstoku oraz podległych jednostek obowiązują przepisy państwowe, kodeks ruchu drogowego.</w:t>
      </w:r>
    </w:p>
    <w:p w14:paraId="6C517A4D" w14:textId="77777777" w:rsidR="007A0A75" w:rsidRPr="008239DF" w:rsidRDefault="007A0A75" w:rsidP="008239DF">
      <w:pPr>
        <w:spacing w:after="120" w:line="23" w:lineRule="atLeast"/>
        <w:rPr>
          <w:rFonts w:asciiTheme="minorHAnsi" w:hAnsiTheme="minorHAnsi" w:cstheme="minorHAnsi"/>
          <w:b/>
          <w:bCs/>
          <w:sz w:val="22"/>
          <w:szCs w:val="22"/>
        </w:rPr>
      </w:pPr>
    </w:p>
    <w:p w14:paraId="0CCDD0B7" w14:textId="77777777" w:rsidR="007A0A75" w:rsidRPr="008239DF" w:rsidRDefault="007A0A75" w:rsidP="008239DF">
      <w:pPr>
        <w:spacing w:after="120" w:line="23" w:lineRule="atLeast"/>
        <w:rPr>
          <w:rFonts w:asciiTheme="minorHAnsi" w:hAnsiTheme="minorHAnsi" w:cstheme="minorHAnsi"/>
          <w:sz w:val="22"/>
          <w:szCs w:val="22"/>
        </w:rPr>
      </w:pPr>
      <w:r w:rsidRPr="008239DF">
        <w:rPr>
          <w:rFonts w:asciiTheme="minorHAnsi" w:hAnsiTheme="minorHAnsi" w:cstheme="minorHAnsi"/>
          <w:b/>
          <w:bCs/>
          <w:sz w:val="22"/>
          <w:szCs w:val="22"/>
        </w:rPr>
        <w:t>ZASADY EWAKUACJI:</w:t>
      </w:r>
    </w:p>
    <w:p w14:paraId="4ECCAFF5"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Zachować spokój i nie wywoływać paniki;</w:t>
      </w:r>
    </w:p>
    <w:p w14:paraId="1D871BAE"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Udać się do najbliższego wyjścia ewakuacyjnego;</w:t>
      </w:r>
    </w:p>
    <w:p w14:paraId="633D953C"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Ewakuować się zgodnie z kierunkiem tabliczek ewakuacyjnych;</w:t>
      </w:r>
    </w:p>
    <w:p w14:paraId="4C931363"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Udać się do wyznaczonego miejsca zbiórki;</w:t>
      </w:r>
    </w:p>
    <w:p w14:paraId="415B88B8"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Przy silnym zadymieniu- poruszać się w pozycji pochylonej, osłaniając drogi oddechowe np. chusteczką, szalikiem;</w:t>
      </w:r>
    </w:p>
    <w:p w14:paraId="6F98C6D2"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Stosować się do poleceń kierującego ewakuacją;</w:t>
      </w:r>
    </w:p>
    <w:p w14:paraId="5310472C"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Pomagać innym w przypadku, gdy potrzebują pomocy;</w:t>
      </w:r>
    </w:p>
    <w:p w14:paraId="086C0561" w14:textId="77777777" w:rsidR="007A0A75" w:rsidRPr="008239DF" w:rsidRDefault="007A0A75" w:rsidP="008239DF">
      <w:pPr>
        <w:spacing w:after="120" w:line="23" w:lineRule="atLeast"/>
        <w:rPr>
          <w:rFonts w:asciiTheme="minorHAnsi" w:hAnsiTheme="minorHAnsi" w:cstheme="minorHAnsi"/>
          <w:sz w:val="22"/>
          <w:szCs w:val="22"/>
        </w:rPr>
      </w:pPr>
      <w:r w:rsidRPr="008239DF">
        <w:rPr>
          <w:rFonts w:asciiTheme="minorHAnsi" w:hAnsiTheme="minorHAnsi" w:cstheme="minorHAnsi"/>
          <w:b/>
          <w:bCs/>
          <w:sz w:val="22"/>
          <w:szCs w:val="22"/>
        </w:rPr>
        <w:t>ZAGROŻENIA ZWIĄZANE Z PRZEMIESZCZANIEM SIĘ:</w:t>
      </w:r>
    </w:p>
    <w:p w14:paraId="33172132"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poślizgnięcie;</w:t>
      </w:r>
    </w:p>
    <w:p w14:paraId="19615588"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potknięcie;</w:t>
      </w:r>
    </w:p>
    <w:p w14:paraId="461AF821"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uderzenie o nieruchome i ruchome części wyposażenia wewnątrz budynków;</w:t>
      </w:r>
    </w:p>
    <w:p w14:paraId="13ADECE6"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potrącenie przez poruszające się środki transportu.</w:t>
      </w:r>
    </w:p>
    <w:p w14:paraId="6903FF18" w14:textId="77777777" w:rsidR="007A0A75" w:rsidRPr="008239DF" w:rsidRDefault="007A0A75" w:rsidP="008239DF">
      <w:pPr>
        <w:spacing w:after="120" w:line="23" w:lineRule="atLeast"/>
        <w:rPr>
          <w:rFonts w:asciiTheme="minorHAnsi" w:hAnsiTheme="minorHAnsi" w:cstheme="minorHAnsi"/>
          <w:sz w:val="22"/>
          <w:szCs w:val="22"/>
        </w:rPr>
      </w:pPr>
      <w:r w:rsidRPr="008239DF">
        <w:rPr>
          <w:rFonts w:asciiTheme="minorHAnsi" w:hAnsiTheme="minorHAnsi" w:cstheme="minorHAnsi"/>
          <w:b/>
          <w:bCs/>
          <w:sz w:val="22"/>
          <w:szCs w:val="22"/>
        </w:rPr>
        <w:t>ZAGROŻENIA ZWIĄZANE Z PRACĄ NA WYSOKOŚCI:</w:t>
      </w:r>
      <w:r w:rsidRPr="008239DF">
        <w:rPr>
          <w:rFonts w:asciiTheme="minorHAnsi" w:hAnsiTheme="minorHAnsi" w:cstheme="minorHAnsi"/>
          <w:sz w:val="22"/>
          <w:szCs w:val="22"/>
        </w:rPr>
        <w:t xml:space="preserve"> </w:t>
      </w:r>
    </w:p>
    <w:p w14:paraId="595E3746"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upadek;</w:t>
      </w:r>
    </w:p>
    <w:p w14:paraId="0E7B666E"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śmierć;</w:t>
      </w:r>
    </w:p>
    <w:p w14:paraId="2F152FF3"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złamania;</w:t>
      </w:r>
    </w:p>
    <w:p w14:paraId="5ADD5AA3"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 xml:space="preserve">stłuczenia; </w:t>
      </w:r>
    </w:p>
    <w:p w14:paraId="78EB057D"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skaleczenia.</w:t>
      </w:r>
    </w:p>
    <w:p w14:paraId="594C18B7" w14:textId="77777777" w:rsidR="007A0A75" w:rsidRPr="008239DF" w:rsidRDefault="007A0A75" w:rsidP="008239DF">
      <w:pPr>
        <w:spacing w:after="120" w:line="23" w:lineRule="atLeast"/>
        <w:rPr>
          <w:rFonts w:asciiTheme="minorHAnsi" w:hAnsiTheme="minorHAnsi" w:cstheme="minorHAnsi"/>
          <w:sz w:val="22"/>
          <w:szCs w:val="22"/>
        </w:rPr>
      </w:pPr>
      <w:r w:rsidRPr="008239DF">
        <w:rPr>
          <w:rFonts w:asciiTheme="minorHAnsi" w:hAnsiTheme="minorHAnsi" w:cstheme="minorHAnsi"/>
          <w:b/>
          <w:bCs/>
          <w:sz w:val="22"/>
          <w:szCs w:val="22"/>
        </w:rPr>
        <w:t>ZAGROŻENIA ZWIĄZANE Z WYKONYWANIEM PRAC W KONTAKCIE Z SUBSTANCJAMI I PREPARATAMI CHEMICZNYMI:</w:t>
      </w:r>
    </w:p>
    <w:p w14:paraId="575D0A9B"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poparzenie;</w:t>
      </w:r>
    </w:p>
    <w:p w14:paraId="276CCC41"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zatrucie.</w:t>
      </w:r>
    </w:p>
    <w:p w14:paraId="4427A475" w14:textId="77777777" w:rsidR="007A0A75" w:rsidRPr="008239DF" w:rsidRDefault="007A0A75" w:rsidP="008239DF">
      <w:pPr>
        <w:spacing w:after="120" w:line="23" w:lineRule="atLeast"/>
        <w:rPr>
          <w:rFonts w:asciiTheme="minorHAnsi" w:hAnsiTheme="minorHAnsi" w:cstheme="minorHAnsi"/>
          <w:sz w:val="22"/>
          <w:szCs w:val="22"/>
        </w:rPr>
      </w:pPr>
      <w:r w:rsidRPr="008239DF">
        <w:rPr>
          <w:rFonts w:asciiTheme="minorHAnsi" w:hAnsiTheme="minorHAnsi" w:cstheme="minorHAnsi"/>
          <w:b/>
          <w:bCs/>
          <w:sz w:val="22"/>
          <w:szCs w:val="22"/>
        </w:rPr>
        <w:t>ZAGROŻENIA ZWIĄZANE Z WYKONYWANIEM PRAC TRANSPORTOWYCH:</w:t>
      </w:r>
    </w:p>
    <w:p w14:paraId="3FDCE629"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przygniecenie;</w:t>
      </w:r>
    </w:p>
    <w:p w14:paraId="18767B94"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 xml:space="preserve">uderzenie; </w:t>
      </w:r>
    </w:p>
    <w:p w14:paraId="146F9796"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skaleczenie przez transportowany przedmiot lub zastosowany środek transportu.</w:t>
      </w:r>
    </w:p>
    <w:p w14:paraId="18171F86" w14:textId="77777777" w:rsidR="007A0A75" w:rsidRPr="008239DF" w:rsidRDefault="007A0A75" w:rsidP="008239DF">
      <w:pPr>
        <w:spacing w:after="120" w:line="23" w:lineRule="atLeast"/>
        <w:jc w:val="both"/>
        <w:rPr>
          <w:rFonts w:asciiTheme="minorHAnsi" w:hAnsiTheme="minorHAnsi" w:cstheme="minorHAnsi"/>
          <w:sz w:val="22"/>
          <w:szCs w:val="22"/>
        </w:rPr>
      </w:pPr>
      <w:r w:rsidRPr="008239DF">
        <w:rPr>
          <w:rFonts w:asciiTheme="minorHAnsi" w:hAnsiTheme="minorHAnsi" w:cstheme="minorHAnsi"/>
          <w:b/>
          <w:bCs/>
          <w:sz w:val="22"/>
          <w:szCs w:val="22"/>
        </w:rPr>
        <w:t>ZAGROŻENIA ZWIĄZANE Z OBSŁUGĄ LUB NAPRAWĄ MASZYN, URZĄDZEŃ I NARZĘDZI ORAZ USUWANIEM AWARII INSTALACJI TECHNICZNYCH:</w:t>
      </w:r>
    </w:p>
    <w:p w14:paraId="4A211CD7"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uderzenie o ruchome i luźne elementy;</w:t>
      </w:r>
    </w:p>
    <w:p w14:paraId="735C30AE"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lastRenderedPageBreak/>
        <w:t>uderzenie w wystające i ostre elementy stałe;</w:t>
      </w:r>
    </w:p>
    <w:p w14:paraId="32C4757A"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porażenie prądem elektrycznym;</w:t>
      </w:r>
    </w:p>
    <w:p w14:paraId="35DBA34F"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poparzenie termiczne w kontakcie z gorącymi powierzchniami.</w:t>
      </w:r>
    </w:p>
    <w:p w14:paraId="2BE0C0D9" w14:textId="77777777" w:rsidR="007A0A75" w:rsidRPr="008239DF" w:rsidRDefault="007A0A75" w:rsidP="008239DF">
      <w:pPr>
        <w:spacing w:after="120" w:line="23" w:lineRule="atLeast"/>
        <w:jc w:val="both"/>
        <w:rPr>
          <w:rFonts w:asciiTheme="minorHAnsi" w:hAnsiTheme="minorHAnsi" w:cstheme="minorHAnsi"/>
          <w:b/>
          <w:bCs/>
          <w:sz w:val="22"/>
          <w:szCs w:val="22"/>
        </w:rPr>
      </w:pPr>
      <w:r w:rsidRPr="008239DF">
        <w:rPr>
          <w:rFonts w:asciiTheme="minorHAnsi" w:hAnsiTheme="minorHAnsi" w:cstheme="minorHAnsi"/>
          <w:b/>
          <w:bCs/>
          <w:sz w:val="22"/>
          <w:szCs w:val="22"/>
        </w:rPr>
        <w:t>ZAGROŻENIA ZWIĄZANE Z WYKONYWANIEM PRAC PONIŻEJ POZIOMU GRUNTU, NP.: SIEĆ KANALIZACYJNA, STUDZIENKI, INSTALACJE PODZIEMNE, WYKOPY:</w:t>
      </w:r>
    </w:p>
    <w:p w14:paraId="685313CE"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zatrucie gazami;</w:t>
      </w:r>
    </w:p>
    <w:p w14:paraId="562BB0E8"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zasypanie, obsunięcie ziemi lub innych materiałów;</w:t>
      </w:r>
    </w:p>
    <w:p w14:paraId="652EA3C6"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uderzenie przez spadające przedmioty;</w:t>
      </w:r>
    </w:p>
    <w:p w14:paraId="494DC78F"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wybuch, pożar.</w:t>
      </w:r>
    </w:p>
    <w:p w14:paraId="7FD1C4CD" w14:textId="77777777" w:rsidR="007A0A75" w:rsidRPr="008239DF" w:rsidRDefault="007A0A75" w:rsidP="008239DF">
      <w:pPr>
        <w:spacing w:after="120" w:line="23" w:lineRule="atLeast"/>
        <w:rPr>
          <w:rFonts w:asciiTheme="minorHAnsi" w:hAnsiTheme="minorHAnsi" w:cstheme="minorHAnsi"/>
          <w:sz w:val="22"/>
          <w:szCs w:val="22"/>
        </w:rPr>
      </w:pPr>
      <w:r w:rsidRPr="008239DF">
        <w:rPr>
          <w:rFonts w:asciiTheme="minorHAnsi" w:hAnsiTheme="minorHAnsi" w:cstheme="minorHAnsi"/>
          <w:b/>
          <w:bCs/>
          <w:sz w:val="22"/>
          <w:szCs w:val="22"/>
        </w:rPr>
        <w:t>PODSTAWOWE ZASADY BEZPIECZEŃSTWA:</w:t>
      </w:r>
    </w:p>
    <w:p w14:paraId="2D77F0A6"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Należy poruszać się po wyznaczonych drogach komunikacyjnych;</w:t>
      </w:r>
    </w:p>
    <w:p w14:paraId="6D57D3AA"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Należy stosować środki ochrony indywidualnej adekwatne do występujących zagrożeń;</w:t>
      </w:r>
    </w:p>
    <w:p w14:paraId="5D6005E9"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Stosować się do obowiązujących znaków bezpieczeństwa i ppoż. oraz ruchu drogowego;</w:t>
      </w:r>
    </w:p>
    <w:p w14:paraId="47CF9DE0"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Nie wolno korzystać z urządzeń i narzędzi, nie mając do tego odpowiednich kwalifikacji i uprawnień;</w:t>
      </w:r>
    </w:p>
    <w:p w14:paraId="02E8793D"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Nie wolno zaśmiecać i zanieczyszczać terenu;</w:t>
      </w:r>
    </w:p>
    <w:p w14:paraId="2B7FCAFD"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Palenie tytoniu dozwolone tylko w miejscu wyznaczonym;</w:t>
      </w:r>
    </w:p>
    <w:p w14:paraId="609B1DBC" w14:textId="4C996CC9" w:rsidR="007A0A75" w:rsidRPr="008239DF" w:rsidRDefault="00854338"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Pr>
          <w:rFonts w:asciiTheme="minorHAnsi" w:hAnsiTheme="minorHAnsi" w:cstheme="minorHAnsi"/>
          <w:sz w:val="22"/>
          <w:szCs w:val="22"/>
        </w:rPr>
        <w:t>Obowiązuje z</w:t>
      </w:r>
      <w:r w:rsidR="007A0A75" w:rsidRPr="008239DF">
        <w:rPr>
          <w:rFonts w:asciiTheme="minorHAnsi" w:hAnsiTheme="minorHAnsi" w:cstheme="minorHAnsi"/>
          <w:sz w:val="22"/>
          <w:szCs w:val="22"/>
        </w:rPr>
        <w:t>akaz spożywania napojów alkoholowych, środków odurzających i narkotycznych;</w:t>
      </w:r>
    </w:p>
    <w:p w14:paraId="39D08D43"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Każde zauważone zagrożenie, incydent lub wypadek należy zgłosić koordynatorowi sprawującemu nadzór na bezpieczeństwem i higieną pracy.</w:t>
      </w:r>
    </w:p>
    <w:p w14:paraId="697E6F16" w14:textId="77777777" w:rsidR="007A0A75" w:rsidRPr="008239DF" w:rsidRDefault="007A0A75" w:rsidP="008239DF">
      <w:pPr>
        <w:spacing w:after="120" w:line="23" w:lineRule="atLeast"/>
        <w:rPr>
          <w:rFonts w:asciiTheme="minorHAnsi" w:hAnsiTheme="minorHAnsi" w:cstheme="minorHAnsi"/>
          <w:sz w:val="22"/>
          <w:szCs w:val="22"/>
        </w:rPr>
      </w:pPr>
      <w:r w:rsidRPr="008239DF">
        <w:rPr>
          <w:rFonts w:asciiTheme="minorHAnsi" w:hAnsiTheme="minorHAnsi" w:cstheme="minorHAnsi"/>
          <w:b/>
          <w:sz w:val="22"/>
          <w:szCs w:val="22"/>
        </w:rPr>
        <w:t>PIERWSZA POMOC:</w:t>
      </w:r>
    </w:p>
    <w:p w14:paraId="32788A37" w14:textId="77777777" w:rsidR="007A0A75" w:rsidRPr="008239DF" w:rsidRDefault="007A0A75" w:rsidP="00A21BF0">
      <w:pPr>
        <w:widowControl w:val="0"/>
        <w:numPr>
          <w:ilvl w:val="0"/>
          <w:numId w:val="50"/>
        </w:numPr>
        <w:autoSpaceDN w:val="0"/>
        <w:spacing w:after="120" w:line="23" w:lineRule="atLeast"/>
        <w:textAlignment w:val="baseline"/>
        <w:rPr>
          <w:rFonts w:asciiTheme="minorHAnsi" w:hAnsiTheme="minorHAnsi" w:cstheme="minorHAnsi"/>
          <w:sz w:val="22"/>
          <w:szCs w:val="22"/>
        </w:rPr>
      </w:pPr>
      <w:r w:rsidRPr="008239DF">
        <w:rPr>
          <w:rFonts w:asciiTheme="minorHAnsi" w:hAnsiTheme="minorHAnsi" w:cstheme="minorHAnsi"/>
          <w:sz w:val="22"/>
          <w:szCs w:val="22"/>
        </w:rPr>
        <w:t>Informacje o osobach wyznaczonych do udzielania pierwszej pomocy, miejsca ich pracy oraz telefon kontaktowy umieszczone są przy apteczkach pierwszej pomocy.</w:t>
      </w:r>
    </w:p>
    <w:p w14:paraId="555B370C" w14:textId="77777777" w:rsidR="007A0A75" w:rsidRPr="008239DF" w:rsidRDefault="007A0A75" w:rsidP="008239DF">
      <w:pPr>
        <w:spacing w:after="120" w:line="23" w:lineRule="atLeast"/>
        <w:rPr>
          <w:rFonts w:asciiTheme="minorHAnsi" w:hAnsiTheme="minorHAnsi" w:cstheme="minorHAnsi"/>
          <w:sz w:val="22"/>
          <w:szCs w:val="22"/>
        </w:rPr>
      </w:pPr>
      <w:r w:rsidRPr="008239DF">
        <w:rPr>
          <w:rFonts w:asciiTheme="minorHAnsi" w:hAnsiTheme="minorHAnsi" w:cstheme="minorHAnsi"/>
          <w:sz w:val="22"/>
          <w:szCs w:val="22"/>
        </w:rPr>
        <w:t xml:space="preserve"> </w:t>
      </w:r>
    </w:p>
    <w:p w14:paraId="275BA3BF" w14:textId="77777777" w:rsidR="007A0A75" w:rsidRPr="008239DF" w:rsidRDefault="007A0A75" w:rsidP="008239DF">
      <w:pPr>
        <w:spacing w:after="120" w:line="23" w:lineRule="atLeast"/>
        <w:rPr>
          <w:rFonts w:asciiTheme="minorHAnsi" w:hAnsiTheme="minorHAnsi" w:cstheme="minorHAnsi"/>
          <w:sz w:val="22"/>
          <w:szCs w:val="22"/>
        </w:rPr>
      </w:pPr>
      <w:r w:rsidRPr="008239DF">
        <w:rPr>
          <w:rFonts w:asciiTheme="minorHAnsi" w:hAnsiTheme="minorHAnsi" w:cstheme="minorHAnsi"/>
          <w:b/>
          <w:sz w:val="22"/>
          <w:szCs w:val="22"/>
        </w:rPr>
        <w:t>TELEFONY ALARMOWE:</w:t>
      </w:r>
    </w:p>
    <w:p w14:paraId="01A5AECE" w14:textId="77777777" w:rsidR="007A0A75" w:rsidRPr="008239DF" w:rsidRDefault="007A0A75" w:rsidP="008239DF">
      <w:pPr>
        <w:spacing w:after="120" w:line="23" w:lineRule="atLeast"/>
        <w:rPr>
          <w:rFonts w:asciiTheme="minorHAnsi" w:hAnsiTheme="minorHAnsi" w:cstheme="minorHAnsi"/>
          <w:sz w:val="22"/>
          <w:szCs w:val="22"/>
        </w:rPr>
      </w:pPr>
      <w:r w:rsidRPr="008239DF">
        <w:rPr>
          <w:rFonts w:asciiTheme="minorHAnsi" w:hAnsiTheme="minorHAnsi" w:cstheme="minorHAnsi"/>
          <w:sz w:val="22"/>
          <w:szCs w:val="22"/>
        </w:rPr>
        <w:t xml:space="preserve">Centrum Ratownictwa- </w:t>
      </w:r>
      <w:r w:rsidRPr="008239DF">
        <w:rPr>
          <w:rFonts w:asciiTheme="minorHAnsi" w:hAnsiTheme="minorHAnsi" w:cstheme="minorHAnsi"/>
          <w:b/>
          <w:sz w:val="22"/>
          <w:szCs w:val="22"/>
        </w:rPr>
        <w:t>112</w:t>
      </w:r>
    </w:p>
    <w:p w14:paraId="4C2FD533" w14:textId="77777777" w:rsidR="007A0A75" w:rsidRPr="008239DF" w:rsidRDefault="007A0A75" w:rsidP="008239DF">
      <w:pPr>
        <w:spacing w:after="120" w:line="23" w:lineRule="atLeast"/>
        <w:rPr>
          <w:rFonts w:asciiTheme="minorHAnsi" w:hAnsiTheme="minorHAnsi" w:cstheme="minorHAnsi"/>
          <w:sz w:val="22"/>
          <w:szCs w:val="22"/>
        </w:rPr>
      </w:pPr>
      <w:r w:rsidRPr="008239DF">
        <w:rPr>
          <w:rFonts w:asciiTheme="minorHAnsi" w:hAnsiTheme="minorHAnsi" w:cstheme="minorHAnsi"/>
          <w:sz w:val="22"/>
          <w:szCs w:val="22"/>
        </w:rPr>
        <w:t xml:space="preserve">Pogotowie Ratunkowe- </w:t>
      </w:r>
      <w:r w:rsidRPr="008239DF">
        <w:rPr>
          <w:rFonts w:asciiTheme="minorHAnsi" w:hAnsiTheme="minorHAnsi" w:cstheme="minorHAnsi"/>
          <w:b/>
          <w:sz w:val="22"/>
          <w:szCs w:val="22"/>
        </w:rPr>
        <w:t>999</w:t>
      </w:r>
    </w:p>
    <w:p w14:paraId="6212E07D" w14:textId="77777777" w:rsidR="007A0A75" w:rsidRPr="008239DF" w:rsidRDefault="007A0A75" w:rsidP="008239DF">
      <w:pPr>
        <w:spacing w:after="120" w:line="23" w:lineRule="atLeast"/>
        <w:rPr>
          <w:rFonts w:asciiTheme="minorHAnsi" w:hAnsiTheme="minorHAnsi" w:cstheme="minorHAnsi"/>
          <w:sz w:val="22"/>
          <w:szCs w:val="22"/>
        </w:rPr>
      </w:pPr>
      <w:r w:rsidRPr="008239DF">
        <w:rPr>
          <w:rFonts w:asciiTheme="minorHAnsi" w:hAnsiTheme="minorHAnsi" w:cstheme="minorHAnsi"/>
          <w:sz w:val="22"/>
          <w:szCs w:val="22"/>
        </w:rPr>
        <w:t>Straż Pożarna –</w:t>
      </w:r>
      <w:r w:rsidRPr="008239DF">
        <w:rPr>
          <w:rFonts w:asciiTheme="minorHAnsi" w:hAnsiTheme="minorHAnsi" w:cstheme="minorHAnsi"/>
          <w:b/>
          <w:sz w:val="22"/>
          <w:szCs w:val="22"/>
        </w:rPr>
        <w:t xml:space="preserve"> 998</w:t>
      </w:r>
    </w:p>
    <w:p w14:paraId="093B1459" w14:textId="77777777" w:rsidR="007A0A75" w:rsidRPr="008239DF" w:rsidRDefault="007A0A75" w:rsidP="008239DF">
      <w:pPr>
        <w:spacing w:after="120" w:line="23" w:lineRule="atLeast"/>
        <w:rPr>
          <w:rFonts w:asciiTheme="minorHAnsi" w:hAnsiTheme="minorHAnsi" w:cstheme="minorHAnsi"/>
          <w:b/>
          <w:sz w:val="22"/>
          <w:szCs w:val="22"/>
        </w:rPr>
      </w:pPr>
      <w:r w:rsidRPr="008239DF">
        <w:rPr>
          <w:rFonts w:asciiTheme="minorHAnsi" w:hAnsiTheme="minorHAnsi" w:cstheme="minorHAnsi"/>
          <w:sz w:val="22"/>
          <w:szCs w:val="22"/>
        </w:rPr>
        <w:t>Policja-</w:t>
      </w:r>
      <w:r w:rsidRPr="008239DF">
        <w:rPr>
          <w:rFonts w:asciiTheme="minorHAnsi" w:hAnsiTheme="minorHAnsi" w:cstheme="minorHAnsi"/>
          <w:b/>
          <w:sz w:val="22"/>
          <w:szCs w:val="22"/>
        </w:rPr>
        <w:t xml:space="preserve"> 997</w:t>
      </w:r>
    </w:p>
    <w:p w14:paraId="3A885441" w14:textId="1A5A3634" w:rsidR="007A0A75" w:rsidRPr="008239DF" w:rsidRDefault="007A0A75" w:rsidP="008239DF">
      <w:pPr>
        <w:spacing w:after="120" w:line="23" w:lineRule="atLeast"/>
        <w:jc w:val="both"/>
        <w:rPr>
          <w:rFonts w:asciiTheme="minorHAnsi" w:hAnsiTheme="minorHAnsi" w:cstheme="minorHAnsi"/>
          <w:sz w:val="22"/>
          <w:szCs w:val="22"/>
        </w:rPr>
      </w:pPr>
      <w:r w:rsidRPr="008239DF">
        <w:rPr>
          <w:rFonts w:asciiTheme="minorHAnsi" w:hAnsiTheme="minorHAnsi" w:cstheme="minorHAnsi"/>
          <w:b/>
          <w:bCs/>
          <w:sz w:val="22"/>
          <w:szCs w:val="22"/>
        </w:rPr>
        <w:t>OŚWIADCZAM, IŻ ZAPOZNAŁEM/AM SIĘ I PRZYJMUJĘ DO STOSOWANIA POWYŻSZĄ INFORMACJĘ ORAZ ZOBOWIĄZUJĘ SIĘ DO JEJ PRZEKAZANIA SWOIM PRACOWNIKOM.</w:t>
      </w:r>
    </w:p>
    <w:p w14:paraId="1B1504C0" w14:textId="77777777" w:rsidR="007A0A75" w:rsidRDefault="007A0A75" w:rsidP="008239DF">
      <w:pPr>
        <w:spacing w:after="120" w:line="23" w:lineRule="atLeast"/>
        <w:rPr>
          <w:rFonts w:asciiTheme="minorHAnsi" w:hAnsiTheme="minorHAnsi" w:cstheme="minorHAnsi"/>
          <w:sz w:val="22"/>
          <w:szCs w:val="22"/>
        </w:rPr>
      </w:pPr>
    </w:p>
    <w:p w14:paraId="13095FAE" w14:textId="77777777" w:rsidR="008239DF" w:rsidRDefault="008239DF" w:rsidP="008239DF">
      <w:pPr>
        <w:spacing w:after="120" w:line="23" w:lineRule="atLeast"/>
        <w:rPr>
          <w:rFonts w:asciiTheme="minorHAnsi" w:hAnsiTheme="minorHAnsi" w:cstheme="minorHAnsi"/>
          <w:sz w:val="22"/>
          <w:szCs w:val="22"/>
        </w:rPr>
      </w:pPr>
    </w:p>
    <w:p w14:paraId="7A41DE09" w14:textId="77777777" w:rsidR="008239DF" w:rsidRPr="008239DF" w:rsidRDefault="008239DF" w:rsidP="008239DF">
      <w:pPr>
        <w:spacing w:after="120" w:line="23" w:lineRule="atLeast"/>
        <w:rPr>
          <w:rFonts w:asciiTheme="minorHAnsi" w:hAnsiTheme="minorHAnsi" w:cstheme="minorHAnsi"/>
          <w:sz w:val="22"/>
          <w:szCs w:val="22"/>
        </w:rPr>
      </w:pPr>
    </w:p>
    <w:p w14:paraId="10640A00" w14:textId="77777777" w:rsidR="007A0A75" w:rsidRPr="008239DF" w:rsidRDefault="007A0A75" w:rsidP="008239DF">
      <w:pPr>
        <w:spacing w:after="120" w:line="23" w:lineRule="atLeast"/>
        <w:rPr>
          <w:rFonts w:asciiTheme="minorHAnsi" w:hAnsiTheme="minorHAnsi" w:cstheme="minorHAnsi"/>
          <w:sz w:val="22"/>
          <w:szCs w:val="22"/>
        </w:rPr>
      </w:pPr>
      <w:r w:rsidRPr="008239DF">
        <w:rPr>
          <w:rFonts w:asciiTheme="minorHAnsi" w:hAnsiTheme="minorHAnsi" w:cstheme="minorHAnsi"/>
          <w:sz w:val="22"/>
          <w:szCs w:val="22"/>
        </w:rPr>
        <w:t>....................................................</w:t>
      </w:r>
      <w:r w:rsidRPr="008239DF">
        <w:rPr>
          <w:rFonts w:asciiTheme="minorHAnsi" w:hAnsiTheme="minorHAnsi" w:cstheme="minorHAnsi"/>
          <w:sz w:val="22"/>
          <w:szCs w:val="22"/>
        </w:rPr>
        <w:tab/>
      </w:r>
      <w:r w:rsidRPr="008239DF">
        <w:rPr>
          <w:rFonts w:asciiTheme="minorHAnsi" w:hAnsiTheme="minorHAnsi" w:cstheme="minorHAnsi"/>
          <w:sz w:val="22"/>
          <w:szCs w:val="22"/>
        </w:rPr>
        <w:tab/>
        <w:t xml:space="preserve">     ..............................................................</w:t>
      </w:r>
    </w:p>
    <w:p w14:paraId="68E06A14" w14:textId="77777777" w:rsidR="007A0A75" w:rsidRDefault="007A0A75" w:rsidP="008239DF">
      <w:pPr>
        <w:spacing w:after="120" w:line="23" w:lineRule="atLeast"/>
        <w:rPr>
          <w:rFonts w:asciiTheme="minorHAnsi" w:hAnsiTheme="minorHAnsi" w:cstheme="minorHAnsi"/>
          <w:sz w:val="22"/>
          <w:szCs w:val="22"/>
        </w:rPr>
      </w:pPr>
      <w:r w:rsidRPr="008239DF">
        <w:rPr>
          <w:rFonts w:asciiTheme="minorHAnsi" w:hAnsiTheme="minorHAnsi" w:cstheme="minorHAnsi"/>
          <w:sz w:val="22"/>
          <w:szCs w:val="22"/>
        </w:rPr>
        <w:t xml:space="preserve">              (miejscowość, data  )                                    (czytelny podpis wykonawcy)</w:t>
      </w:r>
    </w:p>
    <w:p w14:paraId="2D64F331" w14:textId="77777777" w:rsidR="008239DF" w:rsidRDefault="008239DF" w:rsidP="008239DF">
      <w:pPr>
        <w:spacing w:after="120" w:line="23" w:lineRule="atLeast"/>
        <w:rPr>
          <w:rFonts w:asciiTheme="minorHAnsi" w:hAnsiTheme="minorHAnsi" w:cstheme="minorHAnsi"/>
          <w:sz w:val="22"/>
          <w:szCs w:val="22"/>
        </w:rPr>
      </w:pPr>
    </w:p>
    <w:p w14:paraId="5C3347D1" w14:textId="77777777" w:rsidR="008239DF" w:rsidRDefault="008239DF" w:rsidP="008239DF">
      <w:pPr>
        <w:spacing w:after="120" w:line="23" w:lineRule="atLeast"/>
        <w:rPr>
          <w:rFonts w:asciiTheme="minorHAnsi" w:hAnsiTheme="minorHAnsi" w:cstheme="minorHAnsi"/>
          <w:sz w:val="22"/>
          <w:szCs w:val="22"/>
        </w:rPr>
      </w:pPr>
    </w:p>
    <w:p w14:paraId="0452776E" w14:textId="77777777" w:rsidR="007A0A75" w:rsidRPr="008239DF" w:rsidRDefault="007A0A75" w:rsidP="008239DF">
      <w:pPr>
        <w:spacing w:after="120" w:line="23" w:lineRule="atLeast"/>
        <w:jc w:val="right"/>
        <w:rPr>
          <w:rFonts w:asciiTheme="minorHAnsi" w:hAnsiTheme="minorHAnsi" w:cstheme="minorHAnsi"/>
          <w:i/>
          <w:iCs/>
          <w:sz w:val="22"/>
          <w:szCs w:val="22"/>
        </w:rPr>
      </w:pPr>
      <w:r w:rsidRPr="008239DF">
        <w:rPr>
          <w:rFonts w:asciiTheme="minorHAnsi" w:hAnsiTheme="minorHAnsi" w:cstheme="minorHAnsi"/>
          <w:i/>
          <w:iCs/>
          <w:sz w:val="22"/>
          <w:szCs w:val="22"/>
        </w:rPr>
        <w:br w:type="page"/>
      </w:r>
      <w:r w:rsidRPr="008239DF">
        <w:rPr>
          <w:rFonts w:asciiTheme="minorHAnsi" w:hAnsiTheme="minorHAnsi" w:cstheme="minorHAnsi"/>
          <w:i/>
          <w:iCs/>
          <w:sz w:val="22"/>
          <w:szCs w:val="22"/>
        </w:rPr>
        <w:lastRenderedPageBreak/>
        <w:t>Załącznik nr 2</w:t>
      </w:r>
    </w:p>
    <w:p w14:paraId="6ABC7B98" w14:textId="57938E5A" w:rsidR="007A0A75" w:rsidRPr="008239DF" w:rsidRDefault="007A0A75" w:rsidP="008239DF">
      <w:pPr>
        <w:spacing w:after="120" w:line="23" w:lineRule="atLeast"/>
        <w:jc w:val="right"/>
        <w:rPr>
          <w:rFonts w:asciiTheme="minorHAnsi" w:hAnsiTheme="minorHAnsi" w:cstheme="minorHAnsi"/>
          <w:i/>
          <w:iCs/>
          <w:sz w:val="22"/>
          <w:szCs w:val="22"/>
        </w:rPr>
      </w:pPr>
      <w:r w:rsidRPr="008239DF">
        <w:rPr>
          <w:rFonts w:asciiTheme="minorHAnsi" w:hAnsiTheme="minorHAnsi" w:cstheme="minorHAnsi"/>
          <w:i/>
          <w:iCs/>
          <w:sz w:val="22"/>
          <w:szCs w:val="22"/>
        </w:rPr>
        <w:t>do umowy nr 2001-ILZ.023</w:t>
      </w:r>
      <w:r w:rsidR="007D4B7A">
        <w:rPr>
          <w:rFonts w:asciiTheme="minorHAnsi" w:hAnsiTheme="minorHAnsi" w:cstheme="minorHAnsi"/>
          <w:i/>
          <w:iCs/>
          <w:sz w:val="22"/>
          <w:szCs w:val="22"/>
        </w:rPr>
        <w:t>……..</w:t>
      </w:r>
      <w:r w:rsidR="00060E36">
        <w:rPr>
          <w:rFonts w:asciiTheme="minorHAnsi" w:hAnsiTheme="minorHAnsi" w:cstheme="minorHAnsi"/>
          <w:i/>
          <w:iCs/>
          <w:sz w:val="22"/>
          <w:szCs w:val="22"/>
        </w:rPr>
        <w:t>.</w:t>
      </w:r>
      <w:r w:rsidRPr="008239DF">
        <w:rPr>
          <w:rFonts w:asciiTheme="minorHAnsi" w:hAnsiTheme="minorHAnsi" w:cstheme="minorHAnsi"/>
          <w:i/>
          <w:iCs/>
          <w:sz w:val="22"/>
          <w:szCs w:val="22"/>
        </w:rPr>
        <w:t>202</w:t>
      </w:r>
      <w:r w:rsidR="007D4B7A">
        <w:rPr>
          <w:rFonts w:asciiTheme="minorHAnsi" w:hAnsiTheme="minorHAnsi" w:cstheme="minorHAnsi"/>
          <w:i/>
          <w:iCs/>
          <w:sz w:val="22"/>
          <w:szCs w:val="22"/>
        </w:rPr>
        <w:t>4</w:t>
      </w:r>
    </w:p>
    <w:p w14:paraId="5BDE5EBE" w14:textId="27A04749" w:rsidR="007A0A75" w:rsidRPr="008239DF" w:rsidRDefault="007A0A75" w:rsidP="008239DF">
      <w:pPr>
        <w:spacing w:after="120" w:line="23" w:lineRule="atLeast"/>
        <w:jc w:val="right"/>
        <w:rPr>
          <w:rFonts w:asciiTheme="minorHAnsi" w:hAnsiTheme="minorHAnsi" w:cstheme="minorHAnsi"/>
          <w:sz w:val="22"/>
          <w:szCs w:val="22"/>
        </w:rPr>
      </w:pPr>
    </w:p>
    <w:p w14:paraId="7CE587C5" w14:textId="77777777" w:rsidR="007A0A75" w:rsidRPr="008239DF" w:rsidRDefault="007A0A75" w:rsidP="008239DF">
      <w:pPr>
        <w:spacing w:after="120" w:line="23" w:lineRule="atLeast"/>
        <w:rPr>
          <w:rFonts w:asciiTheme="minorHAnsi" w:hAnsiTheme="minorHAnsi" w:cstheme="minorHAnsi"/>
          <w:sz w:val="22"/>
          <w:szCs w:val="22"/>
        </w:rPr>
      </w:pPr>
    </w:p>
    <w:p w14:paraId="0C968E3A" w14:textId="77777777" w:rsidR="007A0A75" w:rsidRPr="008239DF" w:rsidRDefault="007A0A75" w:rsidP="008239DF">
      <w:pPr>
        <w:spacing w:after="120" w:line="23" w:lineRule="atLeast"/>
        <w:rPr>
          <w:rFonts w:asciiTheme="minorHAnsi" w:hAnsiTheme="minorHAnsi" w:cstheme="minorHAnsi"/>
          <w:sz w:val="22"/>
          <w:szCs w:val="22"/>
        </w:rPr>
      </w:pPr>
    </w:p>
    <w:p w14:paraId="06DAEBB7" w14:textId="77777777" w:rsidR="007A0A75" w:rsidRPr="008239DF" w:rsidRDefault="007A0A75" w:rsidP="008239DF">
      <w:pPr>
        <w:spacing w:after="120" w:line="23" w:lineRule="atLeast"/>
        <w:rPr>
          <w:rFonts w:asciiTheme="minorHAnsi" w:hAnsiTheme="minorHAnsi" w:cstheme="minorHAnsi"/>
          <w:sz w:val="22"/>
          <w:szCs w:val="22"/>
        </w:rPr>
      </w:pPr>
      <w:r w:rsidRPr="008239DF">
        <w:rPr>
          <w:rFonts w:asciiTheme="minorHAnsi" w:hAnsiTheme="minorHAnsi" w:cstheme="minorHAnsi"/>
          <w:sz w:val="22"/>
          <w:szCs w:val="22"/>
        </w:rPr>
        <w:t>Potwierdzenie zapoznania się z informacją o zagrożeniach dla życia i zdrowia oraz zasadach bezpieczeństwa w Izbie Administracji Skarbowej w Białymstoku i podległych jednostkach</w:t>
      </w:r>
    </w:p>
    <w:p w14:paraId="17917824" w14:textId="77777777" w:rsidR="007A0A75" w:rsidRPr="008239DF" w:rsidRDefault="007A0A75" w:rsidP="008239DF">
      <w:pPr>
        <w:spacing w:after="120" w:line="23" w:lineRule="atLeast"/>
        <w:rPr>
          <w:rFonts w:asciiTheme="minorHAnsi" w:hAnsiTheme="minorHAnsi" w:cstheme="minorHAnsi"/>
          <w:sz w:val="22"/>
          <w:szCs w:val="22"/>
        </w:rPr>
      </w:pPr>
    </w:p>
    <w:tbl>
      <w:tblPr>
        <w:tblW w:w="9384" w:type="dxa"/>
        <w:tblInd w:w="-20"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4A0" w:firstRow="1" w:lastRow="0" w:firstColumn="1" w:lastColumn="0" w:noHBand="0" w:noVBand="1"/>
      </w:tblPr>
      <w:tblGrid>
        <w:gridCol w:w="549"/>
        <w:gridCol w:w="2988"/>
        <w:gridCol w:w="3363"/>
        <w:gridCol w:w="2484"/>
      </w:tblGrid>
      <w:tr w:rsidR="007A0A75" w:rsidRPr="008239DF" w14:paraId="4B76A156" w14:textId="77777777" w:rsidTr="00BA0164">
        <w:tc>
          <w:tcPr>
            <w:tcW w:w="548" w:type="dxa"/>
            <w:tcBorders>
              <w:top w:val="single" w:sz="4" w:space="0" w:color="000001"/>
              <w:left w:val="single" w:sz="4" w:space="0" w:color="000001"/>
              <w:bottom w:val="single" w:sz="4" w:space="0" w:color="000001"/>
              <w:right w:val="nil"/>
            </w:tcBorders>
            <w:shd w:val="clear" w:color="auto" w:fill="FFFFFF"/>
            <w:hideMark/>
          </w:tcPr>
          <w:p w14:paraId="42BABA72" w14:textId="77777777" w:rsidR="007A0A75" w:rsidRPr="008239DF" w:rsidRDefault="007A0A75" w:rsidP="008239DF">
            <w:pPr>
              <w:snapToGrid w:val="0"/>
              <w:spacing w:after="120" w:line="23" w:lineRule="atLeast"/>
              <w:rPr>
                <w:rFonts w:asciiTheme="minorHAnsi" w:hAnsiTheme="minorHAnsi" w:cstheme="minorHAnsi"/>
                <w:sz w:val="22"/>
                <w:szCs w:val="22"/>
              </w:rPr>
            </w:pPr>
            <w:r w:rsidRPr="008239DF">
              <w:rPr>
                <w:rFonts w:asciiTheme="minorHAnsi" w:hAnsiTheme="minorHAnsi" w:cstheme="minorHAnsi"/>
                <w:sz w:val="22"/>
                <w:szCs w:val="22"/>
              </w:rPr>
              <w:t>L.p.</w:t>
            </w:r>
          </w:p>
        </w:tc>
        <w:tc>
          <w:tcPr>
            <w:tcW w:w="2988" w:type="dxa"/>
            <w:tcBorders>
              <w:top w:val="single" w:sz="4" w:space="0" w:color="000001"/>
              <w:left w:val="single" w:sz="4" w:space="0" w:color="000001"/>
              <w:bottom w:val="single" w:sz="4" w:space="0" w:color="000001"/>
              <w:right w:val="nil"/>
            </w:tcBorders>
            <w:shd w:val="clear" w:color="auto" w:fill="FFFFFF"/>
            <w:hideMark/>
          </w:tcPr>
          <w:p w14:paraId="108F7831" w14:textId="77777777" w:rsidR="007A0A75" w:rsidRPr="008239DF" w:rsidRDefault="007A0A75" w:rsidP="008239DF">
            <w:pPr>
              <w:snapToGrid w:val="0"/>
              <w:spacing w:after="120" w:line="23" w:lineRule="atLeast"/>
              <w:jc w:val="center"/>
              <w:rPr>
                <w:rFonts w:asciiTheme="minorHAnsi" w:hAnsiTheme="minorHAnsi" w:cstheme="minorHAnsi"/>
                <w:sz w:val="22"/>
                <w:szCs w:val="22"/>
              </w:rPr>
            </w:pPr>
            <w:r w:rsidRPr="008239DF">
              <w:rPr>
                <w:rFonts w:asciiTheme="minorHAnsi" w:hAnsiTheme="minorHAnsi" w:cstheme="minorHAnsi"/>
                <w:sz w:val="22"/>
                <w:szCs w:val="22"/>
              </w:rPr>
              <w:t>Nazwisko i imię pracownika</w:t>
            </w:r>
          </w:p>
        </w:tc>
        <w:tc>
          <w:tcPr>
            <w:tcW w:w="3363" w:type="dxa"/>
            <w:tcBorders>
              <w:top w:val="single" w:sz="4" w:space="0" w:color="000001"/>
              <w:left w:val="single" w:sz="4" w:space="0" w:color="000001"/>
              <w:bottom w:val="single" w:sz="4" w:space="0" w:color="000001"/>
              <w:right w:val="nil"/>
            </w:tcBorders>
            <w:shd w:val="clear" w:color="auto" w:fill="FFFFFF"/>
            <w:hideMark/>
          </w:tcPr>
          <w:p w14:paraId="6B029BEE" w14:textId="77777777" w:rsidR="007A0A75" w:rsidRPr="008239DF" w:rsidRDefault="007A0A75" w:rsidP="008239DF">
            <w:pPr>
              <w:snapToGrid w:val="0"/>
              <w:spacing w:after="120" w:line="23" w:lineRule="atLeast"/>
              <w:jc w:val="center"/>
              <w:rPr>
                <w:rFonts w:asciiTheme="minorHAnsi" w:hAnsiTheme="minorHAnsi" w:cstheme="minorHAnsi"/>
                <w:sz w:val="22"/>
                <w:szCs w:val="22"/>
              </w:rPr>
            </w:pPr>
            <w:r w:rsidRPr="008239DF">
              <w:rPr>
                <w:rFonts w:asciiTheme="minorHAnsi" w:hAnsiTheme="minorHAnsi" w:cstheme="minorHAnsi"/>
                <w:sz w:val="22"/>
                <w:szCs w:val="22"/>
              </w:rPr>
              <w:t>Macierzysty pracodawca</w:t>
            </w:r>
          </w:p>
        </w:tc>
        <w:tc>
          <w:tcPr>
            <w:tcW w:w="2484" w:type="dxa"/>
            <w:tcBorders>
              <w:top w:val="single" w:sz="4" w:space="0" w:color="000001"/>
              <w:left w:val="single" w:sz="4" w:space="0" w:color="000001"/>
              <w:bottom w:val="single" w:sz="4" w:space="0" w:color="000001"/>
              <w:right w:val="single" w:sz="4" w:space="0" w:color="000001"/>
            </w:tcBorders>
            <w:shd w:val="clear" w:color="auto" w:fill="FFFFFF"/>
            <w:hideMark/>
          </w:tcPr>
          <w:p w14:paraId="5E24F923" w14:textId="77777777" w:rsidR="007A0A75" w:rsidRPr="008239DF" w:rsidRDefault="007A0A75" w:rsidP="008239DF">
            <w:pPr>
              <w:snapToGrid w:val="0"/>
              <w:spacing w:after="120" w:line="23" w:lineRule="atLeast"/>
              <w:jc w:val="center"/>
              <w:rPr>
                <w:rFonts w:asciiTheme="minorHAnsi" w:hAnsiTheme="minorHAnsi" w:cstheme="minorHAnsi"/>
                <w:sz w:val="22"/>
                <w:szCs w:val="22"/>
              </w:rPr>
            </w:pPr>
            <w:r w:rsidRPr="008239DF">
              <w:rPr>
                <w:rFonts w:asciiTheme="minorHAnsi" w:hAnsiTheme="minorHAnsi" w:cstheme="minorHAnsi"/>
                <w:sz w:val="22"/>
                <w:szCs w:val="22"/>
              </w:rPr>
              <w:t>Czytelny podpis</w:t>
            </w:r>
          </w:p>
        </w:tc>
      </w:tr>
      <w:tr w:rsidR="007A0A75" w:rsidRPr="008239DF" w14:paraId="0D82EFC2" w14:textId="77777777" w:rsidTr="00BA0164">
        <w:tc>
          <w:tcPr>
            <w:tcW w:w="548" w:type="dxa"/>
            <w:tcBorders>
              <w:top w:val="single" w:sz="4" w:space="0" w:color="000001"/>
              <w:left w:val="single" w:sz="4" w:space="0" w:color="000001"/>
              <w:bottom w:val="single" w:sz="4" w:space="0" w:color="000001"/>
              <w:right w:val="nil"/>
            </w:tcBorders>
            <w:shd w:val="clear" w:color="auto" w:fill="FFFFFF"/>
            <w:hideMark/>
          </w:tcPr>
          <w:p w14:paraId="2118301E" w14:textId="77777777" w:rsidR="007A0A75" w:rsidRPr="008239DF" w:rsidRDefault="007A0A75" w:rsidP="008239DF">
            <w:pPr>
              <w:snapToGrid w:val="0"/>
              <w:spacing w:after="120" w:line="23" w:lineRule="atLeast"/>
              <w:jc w:val="center"/>
              <w:rPr>
                <w:rFonts w:asciiTheme="minorHAnsi" w:hAnsiTheme="minorHAnsi" w:cstheme="minorHAnsi"/>
                <w:sz w:val="22"/>
                <w:szCs w:val="22"/>
              </w:rPr>
            </w:pPr>
            <w:r w:rsidRPr="008239DF">
              <w:rPr>
                <w:rFonts w:asciiTheme="minorHAnsi" w:hAnsiTheme="minorHAnsi" w:cstheme="minorHAnsi"/>
                <w:sz w:val="22"/>
                <w:szCs w:val="22"/>
              </w:rPr>
              <w:t>1</w:t>
            </w:r>
          </w:p>
        </w:tc>
        <w:tc>
          <w:tcPr>
            <w:tcW w:w="2988" w:type="dxa"/>
            <w:tcBorders>
              <w:top w:val="single" w:sz="4" w:space="0" w:color="000001"/>
              <w:left w:val="single" w:sz="4" w:space="0" w:color="000001"/>
              <w:bottom w:val="single" w:sz="4" w:space="0" w:color="000001"/>
              <w:right w:val="nil"/>
            </w:tcBorders>
            <w:shd w:val="clear" w:color="auto" w:fill="FFFFFF"/>
          </w:tcPr>
          <w:p w14:paraId="37FABA80" w14:textId="77777777" w:rsidR="007A0A75" w:rsidRPr="008239DF" w:rsidRDefault="007A0A75" w:rsidP="008239DF">
            <w:pPr>
              <w:snapToGrid w:val="0"/>
              <w:spacing w:after="120" w:line="23" w:lineRule="atLeast"/>
              <w:rPr>
                <w:rFonts w:asciiTheme="minorHAnsi" w:hAnsiTheme="minorHAnsi" w:cstheme="minorHAnsi"/>
                <w:sz w:val="22"/>
                <w:szCs w:val="22"/>
              </w:rPr>
            </w:pPr>
          </w:p>
          <w:p w14:paraId="28D1A4E8" w14:textId="77777777" w:rsidR="007A0A75" w:rsidRPr="008239DF" w:rsidRDefault="007A0A75" w:rsidP="008239DF">
            <w:pPr>
              <w:snapToGrid w:val="0"/>
              <w:spacing w:after="120" w:line="23" w:lineRule="atLeast"/>
              <w:rPr>
                <w:rFonts w:asciiTheme="minorHAnsi" w:hAnsiTheme="minorHAnsi" w:cstheme="minorHAnsi"/>
                <w:sz w:val="22"/>
                <w:szCs w:val="22"/>
              </w:rPr>
            </w:pPr>
          </w:p>
          <w:p w14:paraId="0DB01B0C" w14:textId="77777777" w:rsidR="007A0A75" w:rsidRPr="008239DF" w:rsidRDefault="007A0A75" w:rsidP="008239DF">
            <w:pPr>
              <w:spacing w:after="120" w:line="23" w:lineRule="atLeast"/>
              <w:rPr>
                <w:rFonts w:asciiTheme="minorHAnsi" w:hAnsiTheme="minorHAnsi" w:cstheme="minorHAnsi"/>
                <w:sz w:val="22"/>
                <w:szCs w:val="22"/>
              </w:rPr>
            </w:pPr>
          </w:p>
        </w:tc>
        <w:tc>
          <w:tcPr>
            <w:tcW w:w="3363" w:type="dxa"/>
            <w:tcBorders>
              <w:top w:val="single" w:sz="4" w:space="0" w:color="000001"/>
              <w:left w:val="single" w:sz="4" w:space="0" w:color="000001"/>
              <w:bottom w:val="single" w:sz="4" w:space="0" w:color="000001"/>
              <w:right w:val="nil"/>
            </w:tcBorders>
            <w:shd w:val="clear" w:color="auto" w:fill="FFFFFF"/>
          </w:tcPr>
          <w:p w14:paraId="380A48C4" w14:textId="77777777" w:rsidR="007A0A75" w:rsidRPr="008239DF" w:rsidRDefault="007A0A75" w:rsidP="008239DF">
            <w:pPr>
              <w:snapToGrid w:val="0"/>
              <w:spacing w:after="120" w:line="23" w:lineRule="atLeast"/>
              <w:rPr>
                <w:rFonts w:asciiTheme="minorHAnsi" w:hAnsiTheme="minorHAnsi" w:cstheme="minorHAnsi"/>
                <w:sz w:val="22"/>
                <w:szCs w:val="22"/>
              </w:rPr>
            </w:pPr>
          </w:p>
        </w:tc>
        <w:tc>
          <w:tcPr>
            <w:tcW w:w="2484" w:type="dxa"/>
            <w:tcBorders>
              <w:top w:val="single" w:sz="4" w:space="0" w:color="000001"/>
              <w:left w:val="single" w:sz="4" w:space="0" w:color="000001"/>
              <w:bottom w:val="single" w:sz="4" w:space="0" w:color="000001"/>
              <w:right w:val="single" w:sz="4" w:space="0" w:color="000001"/>
            </w:tcBorders>
            <w:shd w:val="clear" w:color="auto" w:fill="FFFFFF"/>
          </w:tcPr>
          <w:p w14:paraId="7D9663E3" w14:textId="77777777" w:rsidR="007A0A75" w:rsidRPr="008239DF" w:rsidRDefault="007A0A75" w:rsidP="008239DF">
            <w:pPr>
              <w:snapToGrid w:val="0"/>
              <w:spacing w:after="120" w:line="23" w:lineRule="atLeast"/>
              <w:rPr>
                <w:rFonts w:asciiTheme="minorHAnsi" w:hAnsiTheme="minorHAnsi" w:cstheme="minorHAnsi"/>
                <w:sz w:val="22"/>
                <w:szCs w:val="22"/>
              </w:rPr>
            </w:pPr>
          </w:p>
        </w:tc>
      </w:tr>
      <w:tr w:rsidR="007A0A75" w:rsidRPr="008239DF" w14:paraId="085DDF67" w14:textId="77777777" w:rsidTr="00BA0164">
        <w:tc>
          <w:tcPr>
            <w:tcW w:w="548" w:type="dxa"/>
            <w:tcBorders>
              <w:top w:val="single" w:sz="4" w:space="0" w:color="000001"/>
              <w:left w:val="single" w:sz="4" w:space="0" w:color="000001"/>
              <w:bottom w:val="single" w:sz="4" w:space="0" w:color="000001"/>
              <w:right w:val="nil"/>
            </w:tcBorders>
            <w:shd w:val="clear" w:color="auto" w:fill="FFFFFF"/>
            <w:hideMark/>
          </w:tcPr>
          <w:p w14:paraId="7334955A" w14:textId="77777777" w:rsidR="007A0A75" w:rsidRPr="008239DF" w:rsidRDefault="007A0A75" w:rsidP="008239DF">
            <w:pPr>
              <w:snapToGrid w:val="0"/>
              <w:spacing w:after="120" w:line="23" w:lineRule="atLeast"/>
              <w:jc w:val="center"/>
              <w:rPr>
                <w:rFonts w:asciiTheme="minorHAnsi" w:hAnsiTheme="minorHAnsi" w:cstheme="minorHAnsi"/>
                <w:sz w:val="22"/>
                <w:szCs w:val="22"/>
              </w:rPr>
            </w:pPr>
            <w:r w:rsidRPr="008239DF">
              <w:rPr>
                <w:rFonts w:asciiTheme="minorHAnsi" w:hAnsiTheme="minorHAnsi" w:cstheme="minorHAnsi"/>
                <w:sz w:val="22"/>
                <w:szCs w:val="22"/>
              </w:rPr>
              <w:t>2</w:t>
            </w:r>
          </w:p>
        </w:tc>
        <w:tc>
          <w:tcPr>
            <w:tcW w:w="2988" w:type="dxa"/>
            <w:tcBorders>
              <w:top w:val="single" w:sz="4" w:space="0" w:color="000001"/>
              <w:left w:val="single" w:sz="4" w:space="0" w:color="000001"/>
              <w:bottom w:val="single" w:sz="4" w:space="0" w:color="000001"/>
              <w:right w:val="nil"/>
            </w:tcBorders>
            <w:shd w:val="clear" w:color="auto" w:fill="FFFFFF"/>
          </w:tcPr>
          <w:p w14:paraId="4352A085" w14:textId="77777777" w:rsidR="007A0A75" w:rsidRPr="008239DF" w:rsidRDefault="007A0A75" w:rsidP="008239DF">
            <w:pPr>
              <w:snapToGrid w:val="0"/>
              <w:spacing w:after="120" w:line="23" w:lineRule="atLeast"/>
              <w:rPr>
                <w:rFonts w:asciiTheme="minorHAnsi" w:hAnsiTheme="minorHAnsi" w:cstheme="minorHAnsi"/>
                <w:sz w:val="22"/>
                <w:szCs w:val="22"/>
              </w:rPr>
            </w:pPr>
          </w:p>
          <w:p w14:paraId="53E4EDD9" w14:textId="77777777" w:rsidR="007A0A75" w:rsidRPr="008239DF" w:rsidRDefault="007A0A75" w:rsidP="008239DF">
            <w:pPr>
              <w:snapToGrid w:val="0"/>
              <w:spacing w:after="120" w:line="23" w:lineRule="atLeast"/>
              <w:rPr>
                <w:rFonts w:asciiTheme="minorHAnsi" w:hAnsiTheme="minorHAnsi" w:cstheme="minorHAnsi"/>
                <w:sz w:val="22"/>
                <w:szCs w:val="22"/>
              </w:rPr>
            </w:pPr>
          </w:p>
          <w:p w14:paraId="10858E61" w14:textId="77777777" w:rsidR="007A0A75" w:rsidRPr="008239DF" w:rsidRDefault="007A0A75" w:rsidP="008239DF">
            <w:pPr>
              <w:spacing w:after="120" w:line="23" w:lineRule="atLeast"/>
              <w:rPr>
                <w:rFonts w:asciiTheme="minorHAnsi" w:hAnsiTheme="minorHAnsi" w:cstheme="minorHAnsi"/>
                <w:sz w:val="22"/>
                <w:szCs w:val="22"/>
              </w:rPr>
            </w:pPr>
          </w:p>
        </w:tc>
        <w:tc>
          <w:tcPr>
            <w:tcW w:w="3363" w:type="dxa"/>
            <w:tcBorders>
              <w:top w:val="single" w:sz="4" w:space="0" w:color="000001"/>
              <w:left w:val="single" w:sz="4" w:space="0" w:color="000001"/>
              <w:bottom w:val="single" w:sz="4" w:space="0" w:color="000001"/>
              <w:right w:val="nil"/>
            </w:tcBorders>
            <w:shd w:val="clear" w:color="auto" w:fill="FFFFFF"/>
          </w:tcPr>
          <w:p w14:paraId="6EB3CBF8" w14:textId="77777777" w:rsidR="007A0A75" w:rsidRPr="008239DF" w:rsidRDefault="007A0A75" w:rsidP="008239DF">
            <w:pPr>
              <w:snapToGrid w:val="0"/>
              <w:spacing w:after="120" w:line="23" w:lineRule="atLeast"/>
              <w:rPr>
                <w:rFonts w:asciiTheme="minorHAnsi" w:hAnsiTheme="minorHAnsi" w:cstheme="minorHAnsi"/>
                <w:sz w:val="22"/>
                <w:szCs w:val="22"/>
              </w:rPr>
            </w:pPr>
          </w:p>
        </w:tc>
        <w:tc>
          <w:tcPr>
            <w:tcW w:w="2484" w:type="dxa"/>
            <w:tcBorders>
              <w:top w:val="single" w:sz="4" w:space="0" w:color="000001"/>
              <w:left w:val="single" w:sz="4" w:space="0" w:color="000001"/>
              <w:bottom w:val="single" w:sz="4" w:space="0" w:color="000001"/>
              <w:right w:val="single" w:sz="4" w:space="0" w:color="000001"/>
            </w:tcBorders>
            <w:shd w:val="clear" w:color="auto" w:fill="FFFFFF"/>
          </w:tcPr>
          <w:p w14:paraId="02A4D3CC" w14:textId="77777777" w:rsidR="007A0A75" w:rsidRPr="008239DF" w:rsidRDefault="007A0A75" w:rsidP="008239DF">
            <w:pPr>
              <w:snapToGrid w:val="0"/>
              <w:spacing w:after="120" w:line="23" w:lineRule="atLeast"/>
              <w:rPr>
                <w:rFonts w:asciiTheme="minorHAnsi" w:hAnsiTheme="minorHAnsi" w:cstheme="minorHAnsi"/>
                <w:sz w:val="22"/>
                <w:szCs w:val="22"/>
              </w:rPr>
            </w:pPr>
          </w:p>
        </w:tc>
      </w:tr>
      <w:tr w:rsidR="007A0A75" w:rsidRPr="008239DF" w14:paraId="04A363FB" w14:textId="77777777" w:rsidTr="00BA0164">
        <w:tc>
          <w:tcPr>
            <w:tcW w:w="548" w:type="dxa"/>
            <w:tcBorders>
              <w:top w:val="single" w:sz="4" w:space="0" w:color="000001"/>
              <w:left w:val="single" w:sz="4" w:space="0" w:color="000001"/>
              <w:bottom w:val="single" w:sz="4" w:space="0" w:color="000001"/>
              <w:right w:val="nil"/>
            </w:tcBorders>
            <w:shd w:val="clear" w:color="auto" w:fill="FFFFFF"/>
            <w:hideMark/>
          </w:tcPr>
          <w:p w14:paraId="14501EEE" w14:textId="77777777" w:rsidR="007A0A75" w:rsidRPr="008239DF" w:rsidRDefault="007A0A75" w:rsidP="008239DF">
            <w:pPr>
              <w:snapToGrid w:val="0"/>
              <w:spacing w:after="120" w:line="23" w:lineRule="atLeast"/>
              <w:jc w:val="center"/>
              <w:rPr>
                <w:rFonts w:asciiTheme="minorHAnsi" w:hAnsiTheme="minorHAnsi" w:cstheme="minorHAnsi"/>
                <w:sz w:val="22"/>
                <w:szCs w:val="22"/>
              </w:rPr>
            </w:pPr>
            <w:r w:rsidRPr="008239DF">
              <w:rPr>
                <w:rFonts w:asciiTheme="minorHAnsi" w:hAnsiTheme="minorHAnsi" w:cstheme="minorHAnsi"/>
                <w:sz w:val="22"/>
                <w:szCs w:val="22"/>
              </w:rPr>
              <w:t>3</w:t>
            </w:r>
          </w:p>
        </w:tc>
        <w:tc>
          <w:tcPr>
            <w:tcW w:w="2988" w:type="dxa"/>
            <w:tcBorders>
              <w:top w:val="single" w:sz="4" w:space="0" w:color="000001"/>
              <w:left w:val="single" w:sz="4" w:space="0" w:color="000001"/>
              <w:bottom w:val="single" w:sz="4" w:space="0" w:color="000001"/>
              <w:right w:val="nil"/>
            </w:tcBorders>
            <w:shd w:val="clear" w:color="auto" w:fill="FFFFFF"/>
          </w:tcPr>
          <w:p w14:paraId="60BF56E2" w14:textId="77777777" w:rsidR="007A0A75" w:rsidRPr="008239DF" w:rsidRDefault="007A0A75" w:rsidP="008239DF">
            <w:pPr>
              <w:snapToGrid w:val="0"/>
              <w:spacing w:after="120" w:line="23" w:lineRule="atLeast"/>
              <w:rPr>
                <w:rFonts w:asciiTheme="minorHAnsi" w:hAnsiTheme="minorHAnsi" w:cstheme="minorHAnsi"/>
                <w:sz w:val="22"/>
                <w:szCs w:val="22"/>
              </w:rPr>
            </w:pPr>
          </w:p>
          <w:p w14:paraId="2775032B" w14:textId="77777777" w:rsidR="007A0A75" w:rsidRPr="008239DF" w:rsidRDefault="007A0A75" w:rsidP="008239DF">
            <w:pPr>
              <w:snapToGrid w:val="0"/>
              <w:spacing w:after="120" w:line="23" w:lineRule="atLeast"/>
              <w:rPr>
                <w:rFonts w:asciiTheme="minorHAnsi" w:hAnsiTheme="minorHAnsi" w:cstheme="minorHAnsi"/>
                <w:sz w:val="22"/>
                <w:szCs w:val="22"/>
              </w:rPr>
            </w:pPr>
          </w:p>
          <w:p w14:paraId="4F07495C" w14:textId="77777777" w:rsidR="007A0A75" w:rsidRPr="008239DF" w:rsidRDefault="007A0A75" w:rsidP="008239DF">
            <w:pPr>
              <w:spacing w:after="120" w:line="23" w:lineRule="atLeast"/>
              <w:rPr>
                <w:rFonts w:asciiTheme="minorHAnsi" w:hAnsiTheme="minorHAnsi" w:cstheme="minorHAnsi"/>
                <w:sz w:val="22"/>
                <w:szCs w:val="22"/>
              </w:rPr>
            </w:pPr>
          </w:p>
        </w:tc>
        <w:tc>
          <w:tcPr>
            <w:tcW w:w="3363" w:type="dxa"/>
            <w:tcBorders>
              <w:top w:val="single" w:sz="4" w:space="0" w:color="000001"/>
              <w:left w:val="single" w:sz="4" w:space="0" w:color="000001"/>
              <w:bottom w:val="single" w:sz="4" w:space="0" w:color="000001"/>
              <w:right w:val="nil"/>
            </w:tcBorders>
            <w:shd w:val="clear" w:color="auto" w:fill="FFFFFF"/>
          </w:tcPr>
          <w:p w14:paraId="659625DC" w14:textId="77777777" w:rsidR="007A0A75" w:rsidRPr="008239DF" w:rsidRDefault="007A0A75" w:rsidP="008239DF">
            <w:pPr>
              <w:snapToGrid w:val="0"/>
              <w:spacing w:after="120" w:line="23" w:lineRule="atLeast"/>
              <w:rPr>
                <w:rFonts w:asciiTheme="minorHAnsi" w:hAnsiTheme="minorHAnsi" w:cstheme="minorHAnsi"/>
                <w:sz w:val="22"/>
                <w:szCs w:val="22"/>
              </w:rPr>
            </w:pPr>
          </w:p>
        </w:tc>
        <w:tc>
          <w:tcPr>
            <w:tcW w:w="2484" w:type="dxa"/>
            <w:tcBorders>
              <w:top w:val="single" w:sz="4" w:space="0" w:color="000001"/>
              <w:left w:val="single" w:sz="4" w:space="0" w:color="000001"/>
              <w:bottom w:val="single" w:sz="4" w:space="0" w:color="000001"/>
              <w:right w:val="single" w:sz="4" w:space="0" w:color="000001"/>
            </w:tcBorders>
            <w:shd w:val="clear" w:color="auto" w:fill="FFFFFF"/>
          </w:tcPr>
          <w:p w14:paraId="4C376826" w14:textId="77777777" w:rsidR="007A0A75" w:rsidRPr="008239DF" w:rsidRDefault="007A0A75" w:rsidP="008239DF">
            <w:pPr>
              <w:snapToGrid w:val="0"/>
              <w:spacing w:after="120" w:line="23" w:lineRule="atLeast"/>
              <w:rPr>
                <w:rFonts w:asciiTheme="minorHAnsi" w:hAnsiTheme="minorHAnsi" w:cstheme="minorHAnsi"/>
                <w:sz w:val="22"/>
                <w:szCs w:val="22"/>
              </w:rPr>
            </w:pPr>
          </w:p>
        </w:tc>
      </w:tr>
      <w:tr w:rsidR="007A0A75" w:rsidRPr="008239DF" w14:paraId="5071527E" w14:textId="77777777" w:rsidTr="00BA0164">
        <w:tc>
          <w:tcPr>
            <w:tcW w:w="548" w:type="dxa"/>
            <w:tcBorders>
              <w:top w:val="single" w:sz="4" w:space="0" w:color="000001"/>
              <w:left w:val="single" w:sz="4" w:space="0" w:color="000001"/>
              <w:bottom w:val="single" w:sz="4" w:space="0" w:color="000001"/>
              <w:right w:val="nil"/>
            </w:tcBorders>
            <w:shd w:val="clear" w:color="auto" w:fill="FFFFFF"/>
            <w:hideMark/>
          </w:tcPr>
          <w:p w14:paraId="0B3F566C" w14:textId="77777777" w:rsidR="007A0A75" w:rsidRPr="008239DF" w:rsidRDefault="007A0A75" w:rsidP="008239DF">
            <w:pPr>
              <w:snapToGrid w:val="0"/>
              <w:spacing w:after="120" w:line="23" w:lineRule="atLeast"/>
              <w:jc w:val="center"/>
              <w:rPr>
                <w:rFonts w:asciiTheme="minorHAnsi" w:hAnsiTheme="minorHAnsi" w:cstheme="minorHAnsi"/>
                <w:sz w:val="22"/>
                <w:szCs w:val="22"/>
              </w:rPr>
            </w:pPr>
            <w:r w:rsidRPr="008239DF">
              <w:rPr>
                <w:rFonts w:asciiTheme="minorHAnsi" w:hAnsiTheme="minorHAnsi" w:cstheme="minorHAnsi"/>
                <w:sz w:val="22"/>
                <w:szCs w:val="22"/>
              </w:rPr>
              <w:t>4</w:t>
            </w:r>
          </w:p>
        </w:tc>
        <w:tc>
          <w:tcPr>
            <w:tcW w:w="2988" w:type="dxa"/>
            <w:tcBorders>
              <w:top w:val="single" w:sz="4" w:space="0" w:color="000001"/>
              <w:left w:val="single" w:sz="4" w:space="0" w:color="000001"/>
              <w:bottom w:val="single" w:sz="4" w:space="0" w:color="000001"/>
              <w:right w:val="nil"/>
            </w:tcBorders>
            <w:shd w:val="clear" w:color="auto" w:fill="FFFFFF"/>
          </w:tcPr>
          <w:p w14:paraId="17E33698" w14:textId="77777777" w:rsidR="007A0A75" w:rsidRPr="008239DF" w:rsidRDefault="007A0A75" w:rsidP="008239DF">
            <w:pPr>
              <w:snapToGrid w:val="0"/>
              <w:spacing w:after="120" w:line="23" w:lineRule="atLeast"/>
              <w:rPr>
                <w:rFonts w:asciiTheme="minorHAnsi" w:hAnsiTheme="minorHAnsi" w:cstheme="minorHAnsi"/>
                <w:sz w:val="22"/>
                <w:szCs w:val="22"/>
              </w:rPr>
            </w:pPr>
          </w:p>
          <w:p w14:paraId="02B21208" w14:textId="77777777" w:rsidR="007A0A75" w:rsidRPr="008239DF" w:rsidRDefault="007A0A75" w:rsidP="008239DF">
            <w:pPr>
              <w:snapToGrid w:val="0"/>
              <w:spacing w:after="120" w:line="23" w:lineRule="atLeast"/>
              <w:rPr>
                <w:rFonts w:asciiTheme="minorHAnsi" w:hAnsiTheme="minorHAnsi" w:cstheme="minorHAnsi"/>
                <w:sz w:val="22"/>
                <w:szCs w:val="22"/>
              </w:rPr>
            </w:pPr>
          </w:p>
          <w:p w14:paraId="046A61DA" w14:textId="77777777" w:rsidR="007A0A75" w:rsidRPr="008239DF" w:rsidRDefault="007A0A75" w:rsidP="008239DF">
            <w:pPr>
              <w:spacing w:after="120" w:line="23" w:lineRule="atLeast"/>
              <w:rPr>
                <w:rFonts w:asciiTheme="minorHAnsi" w:hAnsiTheme="minorHAnsi" w:cstheme="minorHAnsi"/>
                <w:sz w:val="22"/>
                <w:szCs w:val="22"/>
              </w:rPr>
            </w:pPr>
          </w:p>
        </w:tc>
        <w:tc>
          <w:tcPr>
            <w:tcW w:w="3363" w:type="dxa"/>
            <w:tcBorders>
              <w:top w:val="single" w:sz="4" w:space="0" w:color="000001"/>
              <w:left w:val="single" w:sz="4" w:space="0" w:color="000001"/>
              <w:bottom w:val="single" w:sz="4" w:space="0" w:color="000001"/>
              <w:right w:val="nil"/>
            </w:tcBorders>
            <w:shd w:val="clear" w:color="auto" w:fill="FFFFFF"/>
          </w:tcPr>
          <w:p w14:paraId="00388A5F" w14:textId="77777777" w:rsidR="007A0A75" w:rsidRPr="008239DF" w:rsidRDefault="007A0A75" w:rsidP="008239DF">
            <w:pPr>
              <w:snapToGrid w:val="0"/>
              <w:spacing w:after="120" w:line="23" w:lineRule="atLeast"/>
              <w:rPr>
                <w:rFonts w:asciiTheme="minorHAnsi" w:hAnsiTheme="minorHAnsi" w:cstheme="minorHAnsi"/>
                <w:sz w:val="22"/>
                <w:szCs w:val="22"/>
              </w:rPr>
            </w:pPr>
          </w:p>
        </w:tc>
        <w:tc>
          <w:tcPr>
            <w:tcW w:w="2484" w:type="dxa"/>
            <w:tcBorders>
              <w:top w:val="single" w:sz="4" w:space="0" w:color="000001"/>
              <w:left w:val="single" w:sz="4" w:space="0" w:color="000001"/>
              <w:bottom w:val="single" w:sz="4" w:space="0" w:color="000001"/>
              <w:right w:val="single" w:sz="4" w:space="0" w:color="000001"/>
            </w:tcBorders>
            <w:shd w:val="clear" w:color="auto" w:fill="FFFFFF"/>
          </w:tcPr>
          <w:p w14:paraId="1420FC07" w14:textId="77777777" w:rsidR="007A0A75" w:rsidRPr="008239DF" w:rsidRDefault="007A0A75" w:rsidP="008239DF">
            <w:pPr>
              <w:snapToGrid w:val="0"/>
              <w:spacing w:after="120" w:line="23" w:lineRule="atLeast"/>
              <w:rPr>
                <w:rFonts w:asciiTheme="minorHAnsi" w:hAnsiTheme="minorHAnsi" w:cstheme="minorHAnsi"/>
                <w:sz w:val="22"/>
                <w:szCs w:val="22"/>
              </w:rPr>
            </w:pPr>
          </w:p>
        </w:tc>
      </w:tr>
      <w:tr w:rsidR="007A0A75" w:rsidRPr="008239DF" w14:paraId="2EE2036A" w14:textId="77777777" w:rsidTr="00BA0164">
        <w:tc>
          <w:tcPr>
            <w:tcW w:w="548" w:type="dxa"/>
            <w:tcBorders>
              <w:top w:val="single" w:sz="4" w:space="0" w:color="000001"/>
              <w:left w:val="single" w:sz="4" w:space="0" w:color="000001"/>
              <w:bottom w:val="single" w:sz="4" w:space="0" w:color="000001"/>
              <w:right w:val="nil"/>
            </w:tcBorders>
            <w:shd w:val="clear" w:color="auto" w:fill="FFFFFF"/>
            <w:hideMark/>
          </w:tcPr>
          <w:p w14:paraId="267684B2" w14:textId="77777777" w:rsidR="007A0A75" w:rsidRPr="008239DF" w:rsidRDefault="007A0A75" w:rsidP="008239DF">
            <w:pPr>
              <w:snapToGrid w:val="0"/>
              <w:spacing w:after="120" w:line="23" w:lineRule="atLeast"/>
              <w:jc w:val="center"/>
              <w:rPr>
                <w:rFonts w:asciiTheme="minorHAnsi" w:hAnsiTheme="minorHAnsi" w:cstheme="minorHAnsi"/>
                <w:sz w:val="22"/>
                <w:szCs w:val="22"/>
              </w:rPr>
            </w:pPr>
            <w:r w:rsidRPr="008239DF">
              <w:rPr>
                <w:rFonts w:asciiTheme="minorHAnsi" w:hAnsiTheme="minorHAnsi" w:cstheme="minorHAnsi"/>
                <w:sz w:val="22"/>
                <w:szCs w:val="22"/>
              </w:rPr>
              <w:t>5</w:t>
            </w:r>
          </w:p>
        </w:tc>
        <w:tc>
          <w:tcPr>
            <w:tcW w:w="2988" w:type="dxa"/>
            <w:tcBorders>
              <w:top w:val="single" w:sz="4" w:space="0" w:color="000001"/>
              <w:left w:val="single" w:sz="4" w:space="0" w:color="000001"/>
              <w:bottom w:val="single" w:sz="4" w:space="0" w:color="000001"/>
              <w:right w:val="nil"/>
            </w:tcBorders>
            <w:shd w:val="clear" w:color="auto" w:fill="FFFFFF"/>
          </w:tcPr>
          <w:p w14:paraId="2BCD7350" w14:textId="77777777" w:rsidR="007A0A75" w:rsidRPr="008239DF" w:rsidRDefault="007A0A75" w:rsidP="008239DF">
            <w:pPr>
              <w:snapToGrid w:val="0"/>
              <w:spacing w:after="120" w:line="23" w:lineRule="atLeast"/>
              <w:rPr>
                <w:rFonts w:asciiTheme="minorHAnsi" w:hAnsiTheme="minorHAnsi" w:cstheme="minorHAnsi"/>
                <w:sz w:val="22"/>
                <w:szCs w:val="22"/>
              </w:rPr>
            </w:pPr>
          </w:p>
          <w:p w14:paraId="03CD84F4" w14:textId="77777777" w:rsidR="007A0A75" w:rsidRPr="008239DF" w:rsidRDefault="007A0A75" w:rsidP="008239DF">
            <w:pPr>
              <w:snapToGrid w:val="0"/>
              <w:spacing w:after="120" w:line="23" w:lineRule="atLeast"/>
              <w:rPr>
                <w:rFonts w:asciiTheme="minorHAnsi" w:hAnsiTheme="minorHAnsi" w:cstheme="minorHAnsi"/>
                <w:sz w:val="22"/>
                <w:szCs w:val="22"/>
              </w:rPr>
            </w:pPr>
          </w:p>
          <w:p w14:paraId="7E7243A7" w14:textId="77777777" w:rsidR="007A0A75" w:rsidRPr="008239DF" w:rsidRDefault="007A0A75" w:rsidP="008239DF">
            <w:pPr>
              <w:spacing w:after="120" w:line="23" w:lineRule="atLeast"/>
              <w:rPr>
                <w:rFonts w:asciiTheme="minorHAnsi" w:hAnsiTheme="minorHAnsi" w:cstheme="minorHAnsi"/>
                <w:sz w:val="22"/>
                <w:szCs w:val="22"/>
              </w:rPr>
            </w:pPr>
          </w:p>
        </w:tc>
        <w:tc>
          <w:tcPr>
            <w:tcW w:w="3363" w:type="dxa"/>
            <w:tcBorders>
              <w:top w:val="single" w:sz="4" w:space="0" w:color="000001"/>
              <w:left w:val="single" w:sz="4" w:space="0" w:color="000001"/>
              <w:bottom w:val="single" w:sz="4" w:space="0" w:color="000001"/>
              <w:right w:val="nil"/>
            </w:tcBorders>
            <w:shd w:val="clear" w:color="auto" w:fill="FFFFFF"/>
          </w:tcPr>
          <w:p w14:paraId="009A54A9" w14:textId="77777777" w:rsidR="007A0A75" w:rsidRPr="008239DF" w:rsidRDefault="007A0A75" w:rsidP="008239DF">
            <w:pPr>
              <w:snapToGrid w:val="0"/>
              <w:spacing w:after="120" w:line="23" w:lineRule="atLeast"/>
              <w:rPr>
                <w:rFonts w:asciiTheme="minorHAnsi" w:hAnsiTheme="minorHAnsi" w:cstheme="minorHAnsi"/>
                <w:sz w:val="22"/>
                <w:szCs w:val="22"/>
              </w:rPr>
            </w:pPr>
          </w:p>
        </w:tc>
        <w:tc>
          <w:tcPr>
            <w:tcW w:w="2484" w:type="dxa"/>
            <w:tcBorders>
              <w:top w:val="single" w:sz="4" w:space="0" w:color="000001"/>
              <w:left w:val="single" w:sz="4" w:space="0" w:color="000001"/>
              <w:bottom w:val="single" w:sz="4" w:space="0" w:color="000001"/>
              <w:right w:val="single" w:sz="4" w:space="0" w:color="000001"/>
            </w:tcBorders>
            <w:shd w:val="clear" w:color="auto" w:fill="FFFFFF"/>
          </w:tcPr>
          <w:p w14:paraId="3BAE7597" w14:textId="77777777" w:rsidR="007A0A75" w:rsidRPr="008239DF" w:rsidRDefault="007A0A75" w:rsidP="008239DF">
            <w:pPr>
              <w:snapToGrid w:val="0"/>
              <w:spacing w:after="120" w:line="23" w:lineRule="atLeast"/>
              <w:rPr>
                <w:rFonts w:asciiTheme="minorHAnsi" w:hAnsiTheme="minorHAnsi" w:cstheme="minorHAnsi"/>
                <w:sz w:val="22"/>
                <w:szCs w:val="22"/>
              </w:rPr>
            </w:pPr>
          </w:p>
        </w:tc>
      </w:tr>
      <w:tr w:rsidR="007A0A75" w:rsidRPr="008239DF" w14:paraId="0CE0EB77" w14:textId="77777777" w:rsidTr="00BA0164">
        <w:tc>
          <w:tcPr>
            <w:tcW w:w="548" w:type="dxa"/>
            <w:tcBorders>
              <w:top w:val="single" w:sz="4" w:space="0" w:color="000001"/>
              <w:left w:val="single" w:sz="4" w:space="0" w:color="000001"/>
              <w:bottom w:val="single" w:sz="4" w:space="0" w:color="000001"/>
              <w:right w:val="nil"/>
            </w:tcBorders>
            <w:shd w:val="clear" w:color="auto" w:fill="FFFFFF"/>
            <w:hideMark/>
          </w:tcPr>
          <w:p w14:paraId="2FA9CB7B" w14:textId="77777777" w:rsidR="007A0A75" w:rsidRPr="008239DF" w:rsidRDefault="007A0A75" w:rsidP="008239DF">
            <w:pPr>
              <w:snapToGrid w:val="0"/>
              <w:spacing w:after="120" w:line="23" w:lineRule="atLeast"/>
              <w:jc w:val="center"/>
              <w:rPr>
                <w:rFonts w:asciiTheme="minorHAnsi" w:hAnsiTheme="minorHAnsi" w:cstheme="minorHAnsi"/>
                <w:sz w:val="22"/>
                <w:szCs w:val="22"/>
              </w:rPr>
            </w:pPr>
            <w:r w:rsidRPr="008239DF">
              <w:rPr>
                <w:rFonts w:asciiTheme="minorHAnsi" w:hAnsiTheme="minorHAnsi" w:cstheme="minorHAnsi"/>
                <w:sz w:val="22"/>
                <w:szCs w:val="22"/>
              </w:rPr>
              <w:t>6</w:t>
            </w:r>
          </w:p>
        </w:tc>
        <w:tc>
          <w:tcPr>
            <w:tcW w:w="2988" w:type="dxa"/>
            <w:tcBorders>
              <w:top w:val="single" w:sz="4" w:space="0" w:color="000001"/>
              <w:left w:val="single" w:sz="4" w:space="0" w:color="000001"/>
              <w:bottom w:val="single" w:sz="4" w:space="0" w:color="000001"/>
              <w:right w:val="nil"/>
            </w:tcBorders>
            <w:shd w:val="clear" w:color="auto" w:fill="FFFFFF"/>
          </w:tcPr>
          <w:p w14:paraId="1FEFFC96" w14:textId="77777777" w:rsidR="007A0A75" w:rsidRPr="008239DF" w:rsidRDefault="007A0A75" w:rsidP="008239DF">
            <w:pPr>
              <w:snapToGrid w:val="0"/>
              <w:spacing w:after="120" w:line="23" w:lineRule="atLeast"/>
              <w:rPr>
                <w:rFonts w:asciiTheme="minorHAnsi" w:hAnsiTheme="minorHAnsi" w:cstheme="minorHAnsi"/>
                <w:sz w:val="22"/>
                <w:szCs w:val="22"/>
              </w:rPr>
            </w:pPr>
          </w:p>
          <w:p w14:paraId="54B9C43B" w14:textId="77777777" w:rsidR="007A0A75" w:rsidRPr="008239DF" w:rsidRDefault="007A0A75" w:rsidP="008239DF">
            <w:pPr>
              <w:snapToGrid w:val="0"/>
              <w:spacing w:after="120" w:line="23" w:lineRule="atLeast"/>
              <w:rPr>
                <w:rFonts w:asciiTheme="minorHAnsi" w:hAnsiTheme="minorHAnsi" w:cstheme="minorHAnsi"/>
                <w:sz w:val="22"/>
                <w:szCs w:val="22"/>
              </w:rPr>
            </w:pPr>
          </w:p>
          <w:p w14:paraId="75A9FF0C" w14:textId="77777777" w:rsidR="007A0A75" w:rsidRPr="008239DF" w:rsidRDefault="007A0A75" w:rsidP="008239DF">
            <w:pPr>
              <w:spacing w:after="120" w:line="23" w:lineRule="atLeast"/>
              <w:rPr>
                <w:rFonts w:asciiTheme="minorHAnsi" w:hAnsiTheme="minorHAnsi" w:cstheme="minorHAnsi"/>
                <w:sz w:val="22"/>
                <w:szCs w:val="22"/>
              </w:rPr>
            </w:pPr>
          </w:p>
        </w:tc>
        <w:tc>
          <w:tcPr>
            <w:tcW w:w="3363" w:type="dxa"/>
            <w:tcBorders>
              <w:top w:val="single" w:sz="4" w:space="0" w:color="000001"/>
              <w:left w:val="single" w:sz="4" w:space="0" w:color="000001"/>
              <w:bottom w:val="single" w:sz="4" w:space="0" w:color="000001"/>
              <w:right w:val="nil"/>
            </w:tcBorders>
            <w:shd w:val="clear" w:color="auto" w:fill="FFFFFF"/>
          </w:tcPr>
          <w:p w14:paraId="15AA539E" w14:textId="77777777" w:rsidR="007A0A75" w:rsidRPr="008239DF" w:rsidRDefault="007A0A75" w:rsidP="008239DF">
            <w:pPr>
              <w:snapToGrid w:val="0"/>
              <w:spacing w:after="120" w:line="23" w:lineRule="atLeast"/>
              <w:rPr>
                <w:rFonts w:asciiTheme="minorHAnsi" w:hAnsiTheme="minorHAnsi" w:cstheme="minorHAnsi"/>
                <w:sz w:val="22"/>
                <w:szCs w:val="22"/>
              </w:rPr>
            </w:pPr>
          </w:p>
        </w:tc>
        <w:tc>
          <w:tcPr>
            <w:tcW w:w="2484" w:type="dxa"/>
            <w:tcBorders>
              <w:top w:val="single" w:sz="4" w:space="0" w:color="000001"/>
              <w:left w:val="single" w:sz="4" w:space="0" w:color="000001"/>
              <w:bottom w:val="single" w:sz="4" w:space="0" w:color="000001"/>
              <w:right w:val="single" w:sz="4" w:space="0" w:color="000001"/>
            </w:tcBorders>
            <w:shd w:val="clear" w:color="auto" w:fill="FFFFFF"/>
          </w:tcPr>
          <w:p w14:paraId="4256895F" w14:textId="77777777" w:rsidR="007A0A75" w:rsidRPr="008239DF" w:rsidRDefault="007A0A75" w:rsidP="008239DF">
            <w:pPr>
              <w:snapToGrid w:val="0"/>
              <w:spacing w:after="120" w:line="23" w:lineRule="atLeast"/>
              <w:rPr>
                <w:rFonts w:asciiTheme="minorHAnsi" w:hAnsiTheme="minorHAnsi" w:cstheme="minorHAnsi"/>
                <w:sz w:val="22"/>
                <w:szCs w:val="22"/>
              </w:rPr>
            </w:pPr>
          </w:p>
        </w:tc>
      </w:tr>
      <w:tr w:rsidR="007A0A75" w:rsidRPr="008239DF" w14:paraId="70897C75" w14:textId="77777777" w:rsidTr="00BA0164">
        <w:tc>
          <w:tcPr>
            <w:tcW w:w="548" w:type="dxa"/>
            <w:tcBorders>
              <w:top w:val="single" w:sz="4" w:space="0" w:color="000001"/>
              <w:left w:val="single" w:sz="4" w:space="0" w:color="000001"/>
              <w:bottom w:val="single" w:sz="4" w:space="0" w:color="000001"/>
              <w:right w:val="nil"/>
            </w:tcBorders>
            <w:shd w:val="clear" w:color="auto" w:fill="FFFFFF"/>
            <w:hideMark/>
          </w:tcPr>
          <w:p w14:paraId="2BB5E190" w14:textId="77777777" w:rsidR="007A0A75" w:rsidRPr="008239DF" w:rsidRDefault="007A0A75" w:rsidP="008239DF">
            <w:pPr>
              <w:snapToGrid w:val="0"/>
              <w:spacing w:after="120" w:line="23" w:lineRule="atLeast"/>
              <w:jc w:val="center"/>
              <w:rPr>
                <w:rFonts w:asciiTheme="minorHAnsi" w:hAnsiTheme="minorHAnsi" w:cstheme="minorHAnsi"/>
                <w:sz w:val="22"/>
                <w:szCs w:val="22"/>
              </w:rPr>
            </w:pPr>
            <w:r w:rsidRPr="008239DF">
              <w:rPr>
                <w:rFonts w:asciiTheme="minorHAnsi" w:hAnsiTheme="minorHAnsi" w:cstheme="minorHAnsi"/>
                <w:sz w:val="22"/>
                <w:szCs w:val="22"/>
              </w:rPr>
              <w:t>7</w:t>
            </w:r>
          </w:p>
        </w:tc>
        <w:tc>
          <w:tcPr>
            <w:tcW w:w="2988" w:type="dxa"/>
            <w:tcBorders>
              <w:top w:val="single" w:sz="4" w:space="0" w:color="000001"/>
              <w:left w:val="single" w:sz="4" w:space="0" w:color="000001"/>
              <w:bottom w:val="single" w:sz="4" w:space="0" w:color="000001"/>
              <w:right w:val="nil"/>
            </w:tcBorders>
            <w:shd w:val="clear" w:color="auto" w:fill="FFFFFF"/>
          </w:tcPr>
          <w:p w14:paraId="7B9B2707" w14:textId="77777777" w:rsidR="007A0A75" w:rsidRPr="008239DF" w:rsidRDefault="007A0A75" w:rsidP="008239DF">
            <w:pPr>
              <w:snapToGrid w:val="0"/>
              <w:spacing w:after="120" w:line="23" w:lineRule="atLeast"/>
              <w:rPr>
                <w:rFonts w:asciiTheme="minorHAnsi" w:hAnsiTheme="minorHAnsi" w:cstheme="minorHAnsi"/>
                <w:sz w:val="22"/>
                <w:szCs w:val="22"/>
              </w:rPr>
            </w:pPr>
          </w:p>
          <w:p w14:paraId="0A352FF5" w14:textId="77777777" w:rsidR="007A0A75" w:rsidRPr="008239DF" w:rsidRDefault="007A0A75" w:rsidP="008239DF">
            <w:pPr>
              <w:snapToGrid w:val="0"/>
              <w:spacing w:after="120" w:line="23" w:lineRule="atLeast"/>
              <w:rPr>
                <w:rFonts w:asciiTheme="minorHAnsi" w:hAnsiTheme="minorHAnsi" w:cstheme="minorHAnsi"/>
                <w:sz w:val="22"/>
                <w:szCs w:val="22"/>
              </w:rPr>
            </w:pPr>
          </w:p>
          <w:p w14:paraId="357D7996" w14:textId="77777777" w:rsidR="007A0A75" w:rsidRPr="008239DF" w:rsidRDefault="007A0A75" w:rsidP="008239DF">
            <w:pPr>
              <w:spacing w:after="120" w:line="23" w:lineRule="atLeast"/>
              <w:rPr>
                <w:rFonts w:asciiTheme="minorHAnsi" w:hAnsiTheme="minorHAnsi" w:cstheme="minorHAnsi"/>
                <w:sz w:val="22"/>
                <w:szCs w:val="22"/>
              </w:rPr>
            </w:pPr>
          </w:p>
        </w:tc>
        <w:tc>
          <w:tcPr>
            <w:tcW w:w="3363" w:type="dxa"/>
            <w:tcBorders>
              <w:top w:val="single" w:sz="4" w:space="0" w:color="000001"/>
              <w:left w:val="single" w:sz="4" w:space="0" w:color="000001"/>
              <w:bottom w:val="single" w:sz="4" w:space="0" w:color="000001"/>
              <w:right w:val="nil"/>
            </w:tcBorders>
            <w:shd w:val="clear" w:color="auto" w:fill="FFFFFF"/>
          </w:tcPr>
          <w:p w14:paraId="29AE3015" w14:textId="77777777" w:rsidR="007A0A75" w:rsidRPr="008239DF" w:rsidRDefault="007A0A75" w:rsidP="008239DF">
            <w:pPr>
              <w:snapToGrid w:val="0"/>
              <w:spacing w:after="120" w:line="23" w:lineRule="atLeast"/>
              <w:rPr>
                <w:rFonts w:asciiTheme="minorHAnsi" w:hAnsiTheme="minorHAnsi" w:cstheme="minorHAnsi"/>
                <w:sz w:val="22"/>
                <w:szCs w:val="22"/>
              </w:rPr>
            </w:pPr>
          </w:p>
        </w:tc>
        <w:tc>
          <w:tcPr>
            <w:tcW w:w="2484" w:type="dxa"/>
            <w:tcBorders>
              <w:top w:val="single" w:sz="4" w:space="0" w:color="000001"/>
              <w:left w:val="single" w:sz="4" w:space="0" w:color="000001"/>
              <w:bottom w:val="single" w:sz="4" w:space="0" w:color="000001"/>
              <w:right w:val="single" w:sz="4" w:space="0" w:color="000001"/>
            </w:tcBorders>
            <w:shd w:val="clear" w:color="auto" w:fill="FFFFFF"/>
          </w:tcPr>
          <w:p w14:paraId="1A775F23" w14:textId="77777777" w:rsidR="007A0A75" w:rsidRPr="008239DF" w:rsidRDefault="007A0A75" w:rsidP="008239DF">
            <w:pPr>
              <w:snapToGrid w:val="0"/>
              <w:spacing w:after="120" w:line="23" w:lineRule="atLeast"/>
              <w:rPr>
                <w:rFonts w:asciiTheme="minorHAnsi" w:hAnsiTheme="minorHAnsi" w:cstheme="minorHAnsi"/>
                <w:sz w:val="22"/>
                <w:szCs w:val="22"/>
              </w:rPr>
            </w:pPr>
          </w:p>
        </w:tc>
      </w:tr>
    </w:tbl>
    <w:p w14:paraId="65787DED" w14:textId="77777777" w:rsidR="007A0A75" w:rsidRPr="008239DF" w:rsidRDefault="007A0A75" w:rsidP="008239DF">
      <w:pPr>
        <w:spacing w:after="120" w:line="23" w:lineRule="atLeast"/>
        <w:jc w:val="right"/>
        <w:rPr>
          <w:rFonts w:asciiTheme="minorHAnsi" w:hAnsiTheme="minorHAnsi" w:cstheme="minorHAnsi"/>
          <w:i/>
          <w:iCs/>
          <w:sz w:val="22"/>
          <w:szCs w:val="22"/>
        </w:rPr>
      </w:pPr>
      <w:r w:rsidRPr="008239DF">
        <w:rPr>
          <w:rFonts w:asciiTheme="minorHAnsi" w:hAnsiTheme="minorHAnsi" w:cstheme="minorHAnsi"/>
          <w:sz w:val="22"/>
          <w:szCs w:val="22"/>
        </w:rPr>
        <w:br w:type="page"/>
      </w:r>
      <w:r w:rsidRPr="008239DF">
        <w:rPr>
          <w:rFonts w:asciiTheme="minorHAnsi" w:hAnsiTheme="minorHAnsi" w:cstheme="minorHAnsi"/>
          <w:i/>
          <w:iCs/>
          <w:sz w:val="22"/>
          <w:szCs w:val="22"/>
        </w:rPr>
        <w:lastRenderedPageBreak/>
        <w:t>Załącznik nr 3</w:t>
      </w:r>
    </w:p>
    <w:p w14:paraId="5A83DCD0" w14:textId="0936BEDD" w:rsidR="007A0A75" w:rsidRPr="008239DF" w:rsidRDefault="007A0A75" w:rsidP="008239DF">
      <w:pPr>
        <w:spacing w:after="120" w:line="23" w:lineRule="atLeast"/>
        <w:jc w:val="right"/>
        <w:rPr>
          <w:rFonts w:asciiTheme="minorHAnsi" w:hAnsiTheme="minorHAnsi" w:cstheme="minorHAnsi"/>
          <w:i/>
          <w:iCs/>
          <w:sz w:val="22"/>
          <w:szCs w:val="22"/>
        </w:rPr>
      </w:pPr>
      <w:r w:rsidRPr="008239DF">
        <w:rPr>
          <w:rFonts w:asciiTheme="minorHAnsi" w:hAnsiTheme="minorHAnsi" w:cstheme="minorHAnsi"/>
          <w:i/>
          <w:iCs/>
          <w:sz w:val="22"/>
          <w:szCs w:val="22"/>
        </w:rPr>
        <w:t>do umowy nr 2001-ILZ.023</w:t>
      </w:r>
      <w:r w:rsidR="007D4B7A">
        <w:rPr>
          <w:rFonts w:asciiTheme="minorHAnsi" w:hAnsiTheme="minorHAnsi" w:cstheme="minorHAnsi"/>
          <w:i/>
          <w:iCs/>
          <w:sz w:val="22"/>
          <w:szCs w:val="22"/>
        </w:rPr>
        <w:t>……</w:t>
      </w:r>
      <w:r w:rsidR="00060E36">
        <w:rPr>
          <w:rFonts w:asciiTheme="minorHAnsi" w:hAnsiTheme="minorHAnsi" w:cstheme="minorHAnsi"/>
          <w:i/>
          <w:iCs/>
          <w:sz w:val="22"/>
          <w:szCs w:val="22"/>
        </w:rPr>
        <w:t>.</w:t>
      </w:r>
      <w:r w:rsidRPr="008239DF">
        <w:rPr>
          <w:rFonts w:asciiTheme="minorHAnsi" w:hAnsiTheme="minorHAnsi" w:cstheme="minorHAnsi"/>
          <w:i/>
          <w:iCs/>
          <w:sz w:val="22"/>
          <w:szCs w:val="22"/>
        </w:rPr>
        <w:t>202</w:t>
      </w:r>
      <w:r w:rsidR="007D4B7A">
        <w:rPr>
          <w:rFonts w:asciiTheme="minorHAnsi" w:hAnsiTheme="minorHAnsi" w:cstheme="minorHAnsi"/>
          <w:i/>
          <w:iCs/>
          <w:sz w:val="22"/>
          <w:szCs w:val="22"/>
        </w:rPr>
        <w:t>4</w:t>
      </w:r>
    </w:p>
    <w:p w14:paraId="168BB763" w14:textId="77777777" w:rsidR="007A0A75" w:rsidRPr="008239DF" w:rsidRDefault="007A0A75" w:rsidP="008239DF">
      <w:pPr>
        <w:spacing w:after="120" w:line="23" w:lineRule="atLeast"/>
        <w:jc w:val="center"/>
        <w:rPr>
          <w:rFonts w:asciiTheme="minorHAnsi" w:eastAsia="Lucida Sans Unicode" w:hAnsiTheme="minorHAnsi" w:cstheme="minorHAnsi"/>
          <w:b/>
          <w:color w:val="000000"/>
          <w:kern w:val="2"/>
          <w:sz w:val="22"/>
          <w:szCs w:val="22"/>
          <w:lang w:bidi="en-US"/>
        </w:rPr>
      </w:pPr>
      <w:r w:rsidRPr="008239DF">
        <w:rPr>
          <w:rFonts w:asciiTheme="minorHAnsi" w:eastAsia="Lucida Sans Unicode" w:hAnsiTheme="minorHAnsi" w:cstheme="minorHAnsi"/>
          <w:b/>
          <w:color w:val="000000"/>
          <w:kern w:val="2"/>
          <w:sz w:val="22"/>
          <w:szCs w:val="22"/>
          <w:lang w:bidi="en-US"/>
        </w:rPr>
        <w:t>POROZUMIENIE</w:t>
      </w:r>
    </w:p>
    <w:p w14:paraId="09071980" w14:textId="77777777" w:rsidR="007A0A75" w:rsidRPr="008239DF" w:rsidRDefault="007A0A75" w:rsidP="008239DF">
      <w:pPr>
        <w:spacing w:after="120" w:line="23" w:lineRule="atLeast"/>
        <w:jc w:val="both"/>
        <w:rPr>
          <w:rFonts w:asciiTheme="minorHAnsi" w:eastAsia="Calibri" w:hAnsiTheme="minorHAnsi" w:cstheme="minorHAnsi"/>
          <w:color w:val="00000A"/>
          <w:sz w:val="22"/>
          <w:szCs w:val="22"/>
        </w:rPr>
      </w:pPr>
      <w:r w:rsidRPr="008239DF">
        <w:rPr>
          <w:rFonts w:asciiTheme="minorHAnsi" w:eastAsia="Lucida Sans Unicode" w:hAnsiTheme="minorHAnsi" w:cstheme="minorHAnsi"/>
          <w:b/>
          <w:color w:val="000000"/>
          <w:kern w:val="2"/>
          <w:sz w:val="22"/>
          <w:szCs w:val="22"/>
          <w:lang w:bidi="en-US"/>
        </w:rPr>
        <w:t xml:space="preserve">o współpracy pracodawców, </w:t>
      </w:r>
      <w:r w:rsidRPr="008239DF">
        <w:rPr>
          <w:rFonts w:asciiTheme="minorHAnsi" w:eastAsia="Lucida Sans Unicode" w:hAnsiTheme="minorHAnsi" w:cstheme="minorHAnsi"/>
          <w:color w:val="000000"/>
          <w:kern w:val="2"/>
          <w:sz w:val="22"/>
          <w:szCs w:val="22"/>
          <w:lang w:bidi="en-US"/>
        </w:rPr>
        <w:t xml:space="preserve">których pracownicy świadczą pracę na terenie </w:t>
      </w:r>
      <w:r w:rsidRPr="008F399D">
        <w:rPr>
          <w:rFonts w:asciiTheme="minorHAnsi" w:eastAsia="Lucida Sans Unicode" w:hAnsiTheme="minorHAnsi" w:cstheme="minorHAnsi"/>
          <w:bCs/>
          <w:color w:val="000000"/>
          <w:kern w:val="2"/>
          <w:sz w:val="22"/>
          <w:szCs w:val="22"/>
          <w:lang w:bidi="en-US"/>
        </w:rPr>
        <w:t xml:space="preserve">Skarbu Państwa </w:t>
      </w:r>
      <w:r w:rsidRPr="008F399D">
        <w:rPr>
          <w:rFonts w:asciiTheme="minorHAnsi" w:eastAsia="Lucida Sans Unicode" w:hAnsiTheme="minorHAnsi" w:cstheme="minorHAnsi"/>
          <w:bCs/>
          <w:color w:val="000000"/>
          <w:kern w:val="2"/>
          <w:sz w:val="22"/>
          <w:szCs w:val="22"/>
          <w:lang w:bidi="en-US"/>
        </w:rPr>
        <w:br/>
        <w:t>- Izby Administracji Skarbowej w Białymstoku,</w:t>
      </w:r>
      <w:r w:rsidRPr="008239DF">
        <w:rPr>
          <w:rFonts w:asciiTheme="minorHAnsi" w:eastAsia="Lucida Sans Unicode" w:hAnsiTheme="minorHAnsi" w:cstheme="minorHAnsi"/>
          <w:color w:val="000000"/>
          <w:kern w:val="2"/>
          <w:sz w:val="22"/>
          <w:szCs w:val="22"/>
          <w:lang w:bidi="en-US"/>
        </w:rPr>
        <w:t xml:space="preserve"> 15-085 Białystok, ul. J. K. Branickiego 9, dotyczące zapewnienia im bezpiecznych i higienicznych warunków pracy oraz o ustanowieniu koordynatora ds. bhp.</w:t>
      </w:r>
    </w:p>
    <w:p w14:paraId="2B37B1E0" w14:textId="77777777" w:rsidR="007A0A75" w:rsidRPr="008239DF" w:rsidRDefault="007A0A75" w:rsidP="008239DF">
      <w:pPr>
        <w:spacing w:after="120" w:line="23" w:lineRule="atLeast"/>
        <w:ind w:firstLine="720"/>
        <w:jc w:val="both"/>
        <w:rPr>
          <w:rFonts w:asciiTheme="minorHAnsi" w:eastAsia="Calibri" w:hAnsiTheme="minorHAnsi" w:cstheme="minorHAnsi"/>
          <w:color w:val="00000A"/>
          <w:sz w:val="22"/>
          <w:szCs w:val="22"/>
        </w:rPr>
      </w:pPr>
      <w:r w:rsidRPr="008239DF">
        <w:rPr>
          <w:rFonts w:asciiTheme="minorHAnsi" w:eastAsia="Lucida Sans Unicode" w:hAnsiTheme="minorHAnsi" w:cstheme="minorHAnsi"/>
          <w:color w:val="000000"/>
          <w:kern w:val="2"/>
          <w:sz w:val="22"/>
          <w:szCs w:val="22"/>
          <w:lang w:bidi="en-US"/>
        </w:rPr>
        <w:t>Na podstawie art. 208 Kodeksu pracy zawiera się porozumienie o współpracy pomiędzy następującymi pracodawcami:</w:t>
      </w:r>
    </w:p>
    <w:p w14:paraId="38EBAC73" w14:textId="77777777" w:rsidR="003831DB" w:rsidRPr="00064D65" w:rsidRDefault="003831DB" w:rsidP="003831DB">
      <w:pPr>
        <w:overflowPunct w:val="0"/>
        <w:autoSpaceDE w:val="0"/>
        <w:autoSpaceDN w:val="0"/>
        <w:spacing w:after="120" w:line="276" w:lineRule="auto"/>
        <w:jc w:val="both"/>
        <w:rPr>
          <w:rFonts w:ascii="Calibri" w:hAnsi="Calibri" w:cs="Calibri"/>
        </w:rPr>
      </w:pPr>
      <w:r w:rsidRPr="00064D65">
        <w:rPr>
          <w:rFonts w:ascii="Calibri" w:eastAsia="Lucida Sans Unicode" w:hAnsi="Calibri" w:cs="Calibri"/>
          <w:kern w:val="2"/>
          <w:lang w:bidi="en-US"/>
        </w:rPr>
        <w:t xml:space="preserve">Izbą Administracji Skarbowej w Białymstoku – </w:t>
      </w:r>
      <w:r w:rsidRPr="00064D65">
        <w:rPr>
          <w:rFonts w:ascii="Calibri" w:hAnsi="Calibri" w:cs="Calibri"/>
        </w:rPr>
        <w:t xml:space="preserve">którą reprezentuje </w:t>
      </w:r>
      <w:r w:rsidRPr="00064D65">
        <w:rPr>
          <w:rFonts w:ascii="Calibri" w:hAnsi="Calibri" w:cs="Calibri"/>
          <w:b/>
          <w:bCs/>
        </w:rPr>
        <w:t>Piotr Pawluczenia</w:t>
      </w:r>
      <w:r w:rsidRPr="00064D65">
        <w:rPr>
          <w:rFonts w:ascii="Calibri" w:hAnsi="Calibri" w:cs="Calibri"/>
        </w:rPr>
        <w:t xml:space="preserve">  działający z upoważnienia Dyrektora Izby Administracji Skarbowej w Białymstoku,</w:t>
      </w:r>
    </w:p>
    <w:p w14:paraId="770A8C61" w14:textId="77777777" w:rsidR="007A0A75" w:rsidRPr="008239DF" w:rsidRDefault="007A0A75" w:rsidP="008239DF">
      <w:pPr>
        <w:spacing w:after="120" w:line="23" w:lineRule="atLeast"/>
        <w:jc w:val="both"/>
        <w:rPr>
          <w:rFonts w:asciiTheme="minorHAnsi" w:eastAsia="Lucida Sans Unicode" w:hAnsiTheme="minorHAnsi" w:cstheme="minorHAnsi"/>
          <w:color w:val="000000"/>
          <w:kern w:val="2"/>
          <w:sz w:val="22"/>
          <w:szCs w:val="22"/>
          <w:lang w:bidi="en-US"/>
        </w:rPr>
      </w:pPr>
      <w:r w:rsidRPr="008239DF">
        <w:rPr>
          <w:rFonts w:asciiTheme="minorHAnsi" w:eastAsia="Lucida Sans Unicode" w:hAnsiTheme="minorHAnsi" w:cstheme="minorHAnsi"/>
          <w:color w:val="000000"/>
          <w:kern w:val="2"/>
          <w:sz w:val="22"/>
          <w:szCs w:val="22"/>
          <w:lang w:bidi="en-US"/>
        </w:rPr>
        <w:t>a</w:t>
      </w:r>
    </w:p>
    <w:p w14:paraId="6AB8521B" w14:textId="45E9EB50" w:rsidR="007A0A75" w:rsidRPr="008239DF" w:rsidRDefault="007D4B7A" w:rsidP="008239DF">
      <w:pPr>
        <w:spacing w:after="120" w:line="23" w:lineRule="atLeast"/>
        <w:jc w:val="both"/>
        <w:rPr>
          <w:rFonts w:asciiTheme="minorHAnsi" w:hAnsiTheme="minorHAnsi" w:cstheme="minorHAnsi"/>
          <w:color w:val="000000"/>
          <w:sz w:val="22"/>
          <w:szCs w:val="22"/>
        </w:rPr>
      </w:pPr>
      <w:r>
        <w:rPr>
          <w:lang w:val="en-US"/>
        </w:rPr>
        <w:t>…………………………………………………………………………………………………………………………………………………………………………………………………………</w:t>
      </w:r>
    </w:p>
    <w:p w14:paraId="3C32D32A" w14:textId="77777777" w:rsidR="007A0A75" w:rsidRPr="008239DF" w:rsidRDefault="007A0A75" w:rsidP="008239DF">
      <w:pPr>
        <w:spacing w:after="120" w:line="23" w:lineRule="atLeast"/>
        <w:jc w:val="center"/>
        <w:rPr>
          <w:rFonts w:asciiTheme="minorHAnsi" w:eastAsia="Lucida Sans Unicode" w:hAnsiTheme="minorHAnsi" w:cstheme="minorHAnsi"/>
          <w:b/>
          <w:color w:val="000000"/>
          <w:kern w:val="2"/>
          <w:sz w:val="22"/>
          <w:szCs w:val="22"/>
          <w:lang w:bidi="en-US"/>
        </w:rPr>
      </w:pPr>
      <w:r w:rsidRPr="008239DF">
        <w:rPr>
          <w:rFonts w:asciiTheme="minorHAnsi" w:eastAsia="Lucida Sans Unicode" w:hAnsiTheme="minorHAnsi" w:cstheme="minorHAnsi"/>
          <w:b/>
          <w:color w:val="000000"/>
          <w:kern w:val="2"/>
          <w:sz w:val="22"/>
          <w:szCs w:val="22"/>
          <w:lang w:bidi="en-US"/>
        </w:rPr>
        <w:t>§ 1</w:t>
      </w:r>
    </w:p>
    <w:p w14:paraId="7E881461" w14:textId="3DEE395C" w:rsidR="007A0A75" w:rsidRPr="008239DF" w:rsidRDefault="007A0A75" w:rsidP="008F399D">
      <w:pPr>
        <w:spacing w:after="120" w:line="23" w:lineRule="atLeast"/>
        <w:jc w:val="both"/>
        <w:rPr>
          <w:rFonts w:asciiTheme="minorHAnsi" w:eastAsia="Lucida Sans Unicode" w:hAnsiTheme="minorHAnsi" w:cstheme="minorHAnsi"/>
          <w:b/>
          <w:color w:val="000000"/>
          <w:kern w:val="2"/>
          <w:lang w:bidi="en-US"/>
        </w:rPr>
      </w:pPr>
      <w:r w:rsidRPr="008239DF">
        <w:rPr>
          <w:rFonts w:asciiTheme="minorHAnsi" w:eastAsia="Lucida Sans Unicode" w:hAnsiTheme="minorHAnsi" w:cstheme="minorHAnsi"/>
          <w:color w:val="000000"/>
          <w:kern w:val="2"/>
          <w:sz w:val="22"/>
          <w:szCs w:val="22"/>
          <w:lang w:bidi="en-US"/>
        </w:rPr>
        <w:t>Pracodawcy stwierdzają zgodnie, że ich pracownicy wykonują jednocześnie pracę w tym samym miejscu, tj.:</w:t>
      </w:r>
    </w:p>
    <w:p w14:paraId="750B7550" w14:textId="5C53505D" w:rsidR="007D4B7A" w:rsidRPr="007D4B7A" w:rsidRDefault="007D4B7A" w:rsidP="008239DF">
      <w:pPr>
        <w:spacing w:after="120" w:line="23" w:lineRule="atLeast"/>
        <w:jc w:val="center"/>
        <w:rPr>
          <w:rFonts w:asciiTheme="minorHAnsi" w:eastAsia="Lucida Sans Unicode" w:hAnsiTheme="minorHAnsi" w:cstheme="minorHAnsi"/>
          <w:b/>
          <w:bCs/>
          <w:color w:val="000000"/>
          <w:kern w:val="2"/>
          <w:lang w:bidi="en-US"/>
        </w:rPr>
      </w:pPr>
      <w:r w:rsidRPr="007D4B7A">
        <w:rPr>
          <w:rFonts w:asciiTheme="minorHAnsi" w:hAnsiTheme="minorHAnsi" w:cstheme="minorHAnsi"/>
          <w:b/>
          <w:bCs/>
        </w:rPr>
        <w:t xml:space="preserve"> Podlaski</w:t>
      </w:r>
      <w:r w:rsidR="006B762A">
        <w:rPr>
          <w:rFonts w:asciiTheme="minorHAnsi" w:hAnsiTheme="minorHAnsi" w:cstheme="minorHAnsi"/>
          <w:b/>
          <w:bCs/>
        </w:rPr>
        <w:t>m</w:t>
      </w:r>
      <w:r w:rsidRPr="007D4B7A">
        <w:rPr>
          <w:rFonts w:asciiTheme="minorHAnsi" w:hAnsiTheme="minorHAnsi" w:cstheme="minorHAnsi"/>
          <w:b/>
          <w:bCs/>
        </w:rPr>
        <w:t xml:space="preserve"> Urzędu Celno – Skarbowego w Białymstoku</w:t>
      </w:r>
      <w:r w:rsidR="002C6F06">
        <w:rPr>
          <w:rFonts w:asciiTheme="minorHAnsi" w:hAnsiTheme="minorHAnsi" w:cstheme="minorHAnsi"/>
          <w:b/>
          <w:bCs/>
        </w:rPr>
        <w:t xml:space="preserve"> ul. Octowa </w:t>
      </w:r>
      <w:r w:rsidR="006B762A">
        <w:rPr>
          <w:rFonts w:asciiTheme="minorHAnsi" w:hAnsiTheme="minorHAnsi" w:cstheme="minorHAnsi"/>
          <w:b/>
          <w:bCs/>
        </w:rPr>
        <w:t>2</w:t>
      </w:r>
    </w:p>
    <w:p w14:paraId="67781B14" w14:textId="77777777" w:rsidR="007A0A75" w:rsidRPr="008239DF" w:rsidRDefault="007A0A75" w:rsidP="008239DF">
      <w:pPr>
        <w:spacing w:after="120" w:line="23" w:lineRule="atLeast"/>
        <w:jc w:val="center"/>
        <w:rPr>
          <w:rFonts w:asciiTheme="minorHAnsi" w:eastAsia="Lucida Sans Unicode" w:hAnsiTheme="minorHAnsi" w:cstheme="minorHAnsi"/>
          <w:b/>
          <w:color w:val="000000"/>
          <w:kern w:val="2"/>
          <w:sz w:val="22"/>
          <w:szCs w:val="22"/>
          <w:lang w:bidi="en-US"/>
        </w:rPr>
      </w:pPr>
      <w:r w:rsidRPr="008239DF">
        <w:rPr>
          <w:rFonts w:asciiTheme="minorHAnsi" w:eastAsia="Lucida Sans Unicode" w:hAnsiTheme="minorHAnsi" w:cstheme="minorHAnsi"/>
          <w:b/>
          <w:color w:val="000000"/>
          <w:kern w:val="2"/>
          <w:sz w:val="22"/>
          <w:szCs w:val="22"/>
          <w:lang w:bidi="en-US"/>
        </w:rPr>
        <w:t>§ 2</w:t>
      </w:r>
    </w:p>
    <w:p w14:paraId="05B3AC74" w14:textId="77777777" w:rsidR="007A0A75" w:rsidRPr="008239DF" w:rsidRDefault="007A0A75" w:rsidP="008239DF">
      <w:pPr>
        <w:spacing w:after="120" w:line="23" w:lineRule="atLeast"/>
        <w:jc w:val="both"/>
        <w:rPr>
          <w:rFonts w:asciiTheme="minorHAnsi" w:eastAsia="Lucida Sans Unicode" w:hAnsiTheme="minorHAnsi" w:cstheme="minorHAnsi"/>
          <w:color w:val="000000"/>
          <w:kern w:val="2"/>
          <w:sz w:val="22"/>
          <w:szCs w:val="22"/>
          <w:lang w:bidi="en-US"/>
        </w:rPr>
      </w:pPr>
      <w:r w:rsidRPr="008239DF">
        <w:rPr>
          <w:rFonts w:asciiTheme="minorHAnsi" w:eastAsia="Lucida Sans Unicode" w:hAnsiTheme="minorHAnsi" w:cstheme="minorHAnsi"/>
          <w:color w:val="000000"/>
          <w:kern w:val="2"/>
          <w:sz w:val="22"/>
          <w:szCs w:val="22"/>
          <w:lang w:bidi="en-US"/>
        </w:rPr>
        <w:t>Pracodawcy zobowiązują się współpracować ze sobą w zakresie i w celu zapewnienia pracującym w tym samym miejscu pracownikom bezpiecznej i higienicznej pracy.</w:t>
      </w:r>
    </w:p>
    <w:p w14:paraId="58EB9DFA" w14:textId="77777777" w:rsidR="007A0A75" w:rsidRPr="008239DF" w:rsidRDefault="007A0A75" w:rsidP="008239DF">
      <w:pPr>
        <w:spacing w:after="120" w:line="23" w:lineRule="atLeast"/>
        <w:jc w:val="center"/>
        <w:rPr>
          <w:rFonts w:asciiTheme="minorHAnsi" w:eastAsia="Lucida Sans Unicode" w:hAnsiTheme="minorHAnsi" w:cstheme="minorHAnsi"/>
          <w:b/>
          <w:color w:val="000000"/>
          <w:kern w:val="2"/>
          <w:sz w:val="22"/>
          <w:szCs w:val="22"/>
          <w:lang w:bidi="en-US"/>
        </w:rPr>
      </w:pPr>
      <w:r w:rsidRPr="008239DF">
        <w:rPr>
          <w:rFonts w:asciiTheme="minorHAnsi" w:eastAsia="Lucida Sans Unicode" w:hAnsiTheme="minorHAnsi" w:cstheme="minorHAnsi"/>
          <w:b/>
          <w:color w:val="000000"/>
          <w:kern w:val="2"/>
          <w:sz w:val="22"/>
          <w:szCs w:val="22"/>
          <w:lang w:bidi="en-US"/>
        </w:rPr>
        <w:t>§ 3</w:t>
      </w:r>
    </w:p>
    <w:p w14:paraId="621876BB" w14:textId="4E94C460" w:rsidR="007A0A75" w:rsidRPr="008239DF" w:rsidRDefault="007A0A75" w:rsidP="008239DF">
      <w:pPr>
        <w:spacing w:after="120" w:line="23" w:lineRule="atLeast"/>
        <w:jc w:val="both"/>
        <w:rPr>
          <w:rFonts w:asciiTheme="minorHAnsi" w:eastAsia="Calibri" w:hAnsiTheme="minorHAnsi" w:cstheme="minorHAnsi"/>
          <w:color w:val="00000A"/>
          <w:sz w:val="22"/>
          <w:szCs w:val="22"/>
        </w:rPr>
      </w:pPr>
      <w:r w:rsidRPr="008239DF">
        <w:rPr>
          <w:rFonts w:asciiTheme="minorHAnsi" w:eastAsia="Lucida Sans Unicode" w:hAnsiTheme="minorHAnsi" w:cstheme="minorHAnsi"/>
          <w:color w:val="000000"/>
          <w:kern w:val="2"/>
          <w:sz w:val="22"/>
          <w:szCs w:val="22"/>
          <w:lang w:bidi="en-US"/>
        </w:rPr>
        <w:t xml:space="preserve">Pracodawcy ustalają koordynatora porozumienia w osobie: </w:t>
      </w:r>
      <w:r w:rsidR="007D4B7A">
        <w:rPr>
          <w:rFonts w:asciiTheme="minorHAnsi" w:eastAsia="Lucida Sans Unicode" w:hAnsiTheme="minorHAnsi" w:cstheme="minorHAnsi"/>
          <w:b/>
          <w:bCs/>
          <w:color w:val="000000"/>
          <w:kern w:val="2"/>
          <w:sz w:val="22"/>
          <w:szCs w:val="22"/>
          <w:lang w:bidi="en-US"/>
        </w:rPr>
        <w:t>………………………….</w:t>
      </w:r>
      <w:r w:rsidRPr="008239DF">
        <w:rPr>
          <w:rFonts w:asciiTheme="minorHAnsi" w:eastAsia="Calibri" w:hAnsiTheme="minorHAnsi" w:cstheme="minorHAnsi"/>
          <w:sz w:val="22"/>
          <w:szCs w:val="22"/>
          <w:lang w:eastAsia="zh-CN"/>
        </w:rPr>
        <w:t xml:space="preserve"> </w:t>
      </w:r>
      <w:r w:rsidRPr="008239DF">
        <w:rPr>
          <w:rFonts w:asciiTheme="minorHAnsi" w:eastAsia="Lucida Sans Unicode" w:hAnsiTheme="minorHAnsi" w:cstheme="minorHAnsi"/>
          <w:color w:val="00000A"/>
          <w:kern w:val="2"/>
          <w:sz w:val="22"/>
          <w:szCs w:val="22"/>
          <w:lang w:bidi="en-US"/>
        </w:rPr>
        <w:t xml:space="preserve">zatrudnionego w </w:t>
      </w:r>
      <w:r w:rsidR="00AA5A9D">
        <w:rPr>
          <w:rFonts w:asciiTheme="minorHAnsi" w:eastAsia="Lucida Sans Unicode" w:hAnsiTheme="minorHAnsi" w:cstheme="minorHAnsi"/>
          <w:b/>
          <w:bCs/>
          <w:color w:val="00000A"/>
          <w:kern w:val="2"/>
          <w:sz w:val="22"/>
          <w:szCs w:val="22"/>
          <w:lang w:bidi="en-US"/>
        </w:rPr>
        <w:t>………………………………….</w:t>
      </w:r>
      <w:r w:rsidRPr="008239DF">
        <w:rPr>
          <w:rFonts w:asciiTheme="minorHAnsi" w:eastAsia="Lucida Sans Unicode" w:hAnsiTheme="minorHAnsi" w:cstheme="minorHAnsi"/>
          <w:color w:val="00000A"/>
          <w:kern w:val="2"/>
          <w:sz w:val="22"/>
          <w:szCs w:val="22"/>
          <w:lang w:bidi="en-US"/>
        </w:rPr>
        <w:t>,</w:t>
      </w:r>
      <w:r w:rsidRPr="008239DF">
        <w:rPr>
          <w:rFonts w:asciiTheme="minorHAnsi" w:eastAsia="Lucida Sans Unicode" w:hAnsiTheme="minorHAnsi" w:cstheme="minorHAnsi"/>
          <w:color w:val="FF0000"/>
          <w:kern w:val="2"/>
          <w:sz w:val="22"/>
          <w:szCs w:val="22"/>
          <w:lang w:bidi="en-US"/>
        </w:rPr>
        <w:t xml:space="preserve"> </w:t>
      </w:r>
      <w:r w:rsidRPr="008239DF">
        <w:rPr>
          <w:rFonts w:asciiTheme="minorHAnsi" w:eastAsia="Lucida Sans Unicode" w:hAnsiTheme="minorHAnsi" w:cstheme="minorHAnsi"/>
          <w:color w:val="000000"/>
          <w:kern w:val="2"/>
          <w:sz w:val="22"/>
          <w:szCs w:val="22"/>
          <w:lang w:bidi="en-US"/>
        </w:rPr>
        <w:t>który sprawować będzie osobisty nadzór nad przestrzeganiem w miejscu pracy przepisów i zasad bhp przez wszystkich pracowników.</w:t>
      </w:r>
    </w:p>
    <w:p w14:paraId="5F8FC7E3" w14:textId="77777777" w:rsidR="007A0A75" w:rsidRPr="008239DF" w:rsidRDefault="007A0A75" w:rsidP="008239DF">
      <w:pPr>
        <w:spacing w:after="120" w:line="23" w:lineRule="atLeast"/>
        <w:jc w:val="center"/>
        <w:rPr>
          <w:rFonts w:asciiTheme="minorHAnsi" w:eastAsia="Lucida Sans Unicode" w:hAnsiTheme="minorHAnsi" w:cstheme="minorHAnsi"/>
          <w:b/>
          <w:color w:val="000000"/>
          <w:kern w:val="2"/>
          <w:sz w:val="22"/>
          <w:szCs w:val="22"/>
          <w:lang w:bidi="en-US"/>
        </w:rPr>
      </w:pPr>
      <w:r w:rsidRPr="008239DF">
        <w:rPr>
          <w:rFonts w:asciiTheme="minorHAnsi" w:eastAsia="Lucida Sans Unicode" w:hAnsiTheme="minorHAnsi" w:cstheme="minorHAnsi"/>
          <w:b/>
          <w:color w:val="000000"/>
          <w:kern w:val="2"/>
          <w:sz w:val="22"/>
          <w:szCs w:val="22"/>
          <w:lang w:bidi="en-US"/>
        </w:rPr>
        <w:t>§ 4</w:t>
      </w:r>
    </w:p>
    <w:p w14:paraId="29F43525" w14:textId="77777777" w:rsidR="007A0A75" w:rsidRPr="008239DF" w:rsidRDefault="007A0A75" w:rsidP="008239DF">
      <w:pPr>
        <w:spacing w:after="120" w:line="23" w:lineRule="atLeast"/>
        <w:jc w:val="both"/>
        <w:rPr>
          <w:rFonts w:asciiTheme="minorHAnsi" w:eastAsia="Lucida Sans Unicode" w:hAnsiTheme="minorHAnsi" w:cstheme="minorHAnsi"/>
          <w:color w:val="000000"/>
          <w:kern w:val="2"/>
          <w:sz w:val="22"/>
          <w:szCs w:val="22"/>
          <w:lang w:bidi="en-US"/>
        </w:rPr>
      </w:pPr>
      <w:r w:rsidRPr="008239DF">
        <w:rPr>
          <w:rFonts w:asciiTheme="minorHAnsi" w:eastAsia="Lucida Sans Unicode" w:hAnsiTheme="minorHAnsi" w:cstheme="minorHAnsi"/>
          <w:color w:val="000000"/>
          <w:kern w:val="2"/>
          <w:sz w:val="22"/>
          <w:szCs w:val="22"/>
          <w:lang w:bidi="en-US"/>
        </w:rPr>
        <w:t xml:space="preserve">Koordynator ma prawo i obowiązek do: </w:t>
      </w:r>
    </w:p>
    <w:p w14:paraId="18A79294" w14:textId="77777777" w:rsidR="007A0A75" w:rsidRPr="008239DF" w:rsidRDefault="007A0A75" w:rsidP="008239DF">
      <w:pPr>
        <w:spacing w:after="120" w:line="23" w:lineRule="atLeast"/>
        <w:ind w:left="284" w:hanging="284"/>
        <w:contextualSpacing/>
        <w:jc w:val="both"/>
        <w:rPr>
          <w:rFonts w:asciiTheme="minorHAnsi" w:eastAsia="Lucida Sans Unicode" w:hAnsiTheme="minorHAnsi" w:cstheme="minorHAnsi"/>
          <w:color w:val="000000"/>
          <w:kern w:val="2"/>
          <w:sz w:val="22"/>
          <w:szCs w:val="22"/>
          <w:lang w:bidi="en-US"/>
        </w:rPr>
      </w:pPr>
      <w:r w:rsidRPr="008239DF">
        <w:rPr>
          <w:rFonts w:asciiTheme="minorHAnsi" w:eastAsia="Lucida Sans Unicode" w:hAnsiTheme="minorHAnsi" w:cstheme="minorHAnsi"/>
          <w:color w:val="000000"/>
          <w:kern w:val="2"/>
          <w:sz w:val="22"/>
          <w:szCs w:val="22"/>
          <w:lang w:bidi="en-US"/>
        </w:rPr>
        <w:t>1) sprawowania faktycznego nadzoru nad bezpieczeństwem wszystkich pracowników, którzy jednocześnie wykonują prace w tym samym miejscu pracy;</w:t>
      </w:r>
    </w:p>
    <w:p w14:paraId="6FAEEBD7" w14:textId="77777777" w:rsidR="007A0A75" w:rsidRPr="008239DF" w:rsidRDefault="007A0A75" w:rsidP="008239DF">
      <w:pPr>
        <w:spacing w:after="120" w:line="23" w:lineRule="atLeast"/>
        <w:ind w:left="284" w:hanging="284"/>
        <w:jc w:val="both"/>
        <w:rPr>
          <w:rFonts w:asciiTheme="minorHAnsi" w:eastAsia="Lucida Sans Unicode" w:hAnsiTheme="minorHAnsi" w:cstheme="minorHAnsi"/>
          <w:color w:val="000000"/>
          <w:kern w:val="2"/>
          <w:sz w:val="22"/>
          <w:szCs w:val="22"/>
          <w:lang w:bidi="en-US"/>
        </w:rPr>
      </w:pPr>
      <w:r w:rsidRPr="008239DF">
        <w:rPr>
          <w:rFonts w:asciiTheme="minorHAnsi" w:eastAsia="Lucida Sans Unicode" w:hAnsiTheme="minorHAnsi" w:cstheme="minorHAnsi"/>
          <w:color w:val="000000"/>
          <w:kern w:val="2"/>
          <w:sz w:val="22"/>
          <w:szCs w:val="22"/>
          <w:lang w:bidi="en-US"/>
        </w:rPr>
        <w:t>2) egzekwowania przestrzegania przepisów bhp oraz ochrony przeciwpożarowej poprzez wydawanie wszystkim osobom, które jednocześnie wykonują prace w tym samym miejscu, poleceń ustnych i pisemnych;</w:t>
      </w:r>
    </w:p>
    <w:p w14:paraId="249A7A2A" w14:textId="77777777" w:rsidR="007A0A75" w:rsidRPr="008239DF" w:rsidRDefault="007A0A75" w:rsidP="008239DF">
      <w:pPr>
        <w:spacing w:after="120" w:line="23" w:lineRule="atLeast"/>
        <w:ind w:left="284" w:hanging="284"/>
        <w:jc w:val="both"/>
        <w:rPr>
          <w:rFonts w:asciiTheme="minorHAnsi" w:eastAsia="Lucida Sans Unicode" w:hAnsiTheme="minorHAnsi" w:cstheme="minorHAnsi"/>
          <w:color w:val="000000"/>
          <w:kern w:val="2"/>
          <w:sz w:val="22"/>
          <w:szCs w:val="22"/>
          <w:lang w:bidi="en-US"/>
        </w:rPr>
      </w:pPr>
      <w:r w:rsidRPr="008239DF">
        <w:rPr>
          <w:rFonts w:asciiTheme="minorHAnsi" w:eastAsia="Lucida Sans Unicode" w:hAnsiTheme="minorHAnsi" w:cstheme="minorHAnsi"/>
          <w:color w:val="000000"/>
          <w:kern w:val="2"/>
          <w:sz w:val="22"/>
          <w:szCs w:val="22"/>
          <w:lang w:bidi="en-US"/>
        </w:rPr>
        <w:t>3) występowania do poszczególnych pracodawców z zaleceniami usunięcia stwierdzonych nieprawidłowości oraz poprawy stanu bhp i ochrony przeciwpożarowej;</w:t>
      </w:r>
    </w:p>
    <w:p w14:paraId="554D55D4" w14:textId="77777777" w:rsidR="007A0A75" w:rsidRPr="008239DF" w:rsidRDefault="007A0A75" w:rsidP="008239DF">
      <w:pPr>
        <w:spacing w:after="120" w:line="23" w:lineRule="atLeast"/>
        <w:ind w:left="284" w:hanging="284"/>
        <w:jc w:val="both"/>
        <w:rPr>
          <w:rFonts w:asciiTheme="minorHAnsi" w:eastAsia="Lucida Sans Unicode" w:hAnsiTheme="minorHAnsi" w:cstheme="minorHAnsi"/>
          <w:color w:val="000000"/>
          <w:kern w:val="2"/>
          <w:sz w:val="22"/>
          <w:szCs w:val="22"/>
          <w:lang w:bidi="en-US"/>
        </w:rPr>
      </w:pPr>
      <w:r w:rsidRPr="008239DF">
        <w:rPr>
          <w:rFonts w:asciiTheme="minorHAnsi" w:eastAsia="Lucida Sans Unicode" w:hAnsiTheme="minorHAnsi" w:cstheme="minorHAnsi"/>
          <w:color w:val="000000"/>
          <w:kern w:val="2"/>
          <w:sz w:val="22"/>
          <w:szCs w:val="22"/>
          <w:lang w:bidi="en-US"/>
        </w:rPr>
        <w:t>4) informowania pracodawców, osób kierujących pracownikami oraz służby bhp pracodawców o stwierdzonych zagrożeniach wypadkowych oraz uchybieniach w zakresie bhp;</w:t>
      </w:r>
    </w:p>
    <w:p w14:paraId="12E2852D" w14:textId="77777777" w:rsidR="007A0A75" w:rsidRPr="008239DF" w:rsidRDefault="007A0A75" w:rsidP="008239DF">
      <w:pPr>
        <w:spacing w:after="120" w:line="23" w:lineRule="atLeast"/>
        <w:ind w:left="284" w:hanging="284"/>
        <w:jc w:val="both"/>
        <w:rPr>
          <w:rFonts w:asciiTheme="minorHAnsi" w:eastAsia="Lucida Sans Unicode" w:hAnsiTheme="minorHAnsi" w:cstheme="minorHAnsi"/>
          <w:color w:val="000000"/>
          <w:kern w:val="2"/>
          <w:sz w:val="22"/>
          <w:szCs w:val="22"/>
          <w:lang w:bidi="en-US"/>
        </w:rPr>
      </w:pPr>
      <w:r w:rsidRPr="008239DF">
        <w:rPr>
          <w:rFonts w:asciiTheme="minorHAnsi" w:eastAsia="Lucida Sans Unicode" w:hAnsiTheme="minorHAnsi" w:cstheme="minorHAnsi"/>
          <w:color w:val="000000"/>
          <w:kern w:val="2"/>
          <w:sz w:val="22"/>
          <w:szCs w:val="22"/>
          <w:lang w:bidi="en-US"/>
        </w:rPr>
        <w:t>5) niezwłocznego odsunięcia od pracy pracownika, który swoim zachowaniem lub sposobem wykonywania pracy stwarza bezpośrednie zagrożenie dla życia i zdrowia własnego lub innych osób;</w:t>
      </w:r>
    </w:p>
    <w:p w14:paraId="171BDD0D" w14:textId="77777777" w:rsidR="007A0A75" w:rsidRPr="008239DF" w:rsidRDefault="007A0A75" w:rsidP="008239DF">
      <w:pPr>
        <w:spacing w:after="120" w:line="23" w:lineRule="atLeast"/>
        <w:ind w:left="284" w:hanging="284"/>
        <w:jc w:val="both"/>
        <w:rPr>
          <w:rFonts w:asciiTheme="minorHAnsi" w:eastAsia="Lucida Sans Unicode" w:hAnsiTheme="minorHAnsi" w:cstheme="minorHAnsi"/>
          <w:color w:val="000000"/>
          <w:kern w:val="2"/>
          <w:sz w:val="22"/>
          <w:szCs w:val="22"/>
          <w:lang w:bidi="en-US"/>
        </w:rPr>
      </w:pPr>
      <w:r w:rsidRPr="008239DF">
        <w:rPr>
          <w:rFonts w:asciiTheme="minorHAnsi" w:eastAsia="Lucida Sans Unicode" w:hAnsiTheme="minorHAnsi" w:cstheme="minorHAnsi"/>
          <w:color w:val="000000"/>
          <w:kern w:val="2"/>
          <w:sz w:val="22"/>
          <w:szCs w:val="22"/>
          <w:lang w:bidi="en-US"/>
        </w:rPr>
        <w:t>6) niezwłocznego wstrzymania pracy maszyny/urządzenia lub procesu pracy w razie wystąpienia bezpośredniego zagrożenia życia i zdrowia pracowników lub innych osób.</w:t>
      </w:r>
    </w:p>
    <w:p w14:paraId="22FBFD10" w14:textId="77777777" w:rsidR="007A0A75" w:rsidRPr="008239DF" w:rsidRDefault="007A0A75" w:rsidP="008239DF">
      <w:pPr>
        <w:spacing w:after="120" w:line="23" w:lineRule="atLeast"/>
        <w:jc w:val="center"/>
        <w:rPr>
          <w:rFonts w:asciiTheme="minorHAnsi" w:eastAsia="Lucida Sans Unicode" w:hAnsiTheme="minorHAnsi" w:cstheme="minorHAnsi"/>
          <w:b/>
          <w:color w:val="000000"/>
          <w:kern w:val="2"/>
          <w:sz w:val="22"/>
          <w:szCs w:val="22"/>
          <w:lang w:bidi="en-US"/>
        </w:rPr>
      </w:pPr>
    </w:p>
    <w:p w14:paraId="1EE1AD45" w14:textId="77777777" w:rsidR="008F535D" w:rsidRDefault="008F535D" w:rsidP="008239DF">
      <w:pPr>
        <w:spacing w:after="120" w:line="23" w:lineRule="atLeast"/>
        <w:jc w:val="center"/>
        <w:rPr>
          <w:rFonts w:asciiTheme="minorHAnsi" w:eastAsia="Lucida Sans Unicode" w:hAnsiTheme="minorHAnsi" w:cstheme="minorHAnsi"/>
          <w:b/>
          <w:color w:val="000000"/>
          <w:kern w:val="2"/>
          <w:sz w:val="22"/>
          <w:szCs w:val="22"/>
          <w:lang w:bidi="en-US"/>
        </w:rPr>
      </w:pPr>
    </w:p>
    <w:p w14:paraId="514FE158" w14:textId="77777777" w:rsidR="008F535D" w:rsidRDefault="008F535D" w:rsidP="008239DF">
      <w:pPr>
        <w:spacing w:after="120" w:line="23" w:lineRule="atLeast"/>
        <w:jc w:val="center"/>
        <w:rPr>
          <w:rFonts w:asciiTheme="minorHAnsi" w:eastAsia="Lucida Sans Unicode" w:hAnsiTheme="minorHAnsi" w:cstheme="minorHAnsi"/>
          <w:b/>
          <w:color w:val="000000"/>
          <w:kern w:val="2"/>
          <w:sz w:val="22"/>
          <w:szCs w:val="22"/>
          <w:lang w:bidi="en-US"/>
        </w:rPr>
      </w:pPr>
    </w:p>
    <w:p w14:paraId="03DF6171" w14:textId="77777777" w:rsidR="008F535D" w:rsidRDefault="008F535D" w:rsidP="008239DF">
      <w:pPr>
        <w:spacing w:after="120" w:line="23" w:lineRule="atLeast"/>
        <w:jc w:val="center"/>
        <w:rPr>
          <w:rFonts w:asciiTheme="minorHAnsi" w:eastAsia="Lucida Sans Unicode" w:hAnsiTheme="minorHAnsi" w:cstheme="minorHAnsi"/>
          <w:b/>
          <w:color w:val="000000"/>
          <w:kern w:val="2"/>
          <w:sz w:val="22"/>
          <w:szCs w:val="22"/>
          <w:lang w:bidi="en-US"/>
        </w:rPr>
      </w:pPr>
    </w:p>
    <w:p w14:paraId="38281146" w14:textId="0084DB58" w:rsidR="007A0A75" w:rsidRPr="008239DF" w:rsidRDefault="007A0A75" w:rsidP="008239DF">
      <w:pPr>
        <w:spacing w:after="120" w:line="23" w:lineRule="atLeast"/>
        <w:jc w:val="center"/>
        <w:rPr>
          <w:rFonts w:asciiTheme="minorHAnsi" w:eastAsia="Lucida Sans Unicode" w:hAnsiTheme="minorHAnsi" w:cstheme="minorHAnsi"/>
          <w:b/>
          <w:color w:val="000000"/>
          <w:kern w:val="2"/>
          <w:sz w:val="22"/>
          <w:szCs w:val="22"/>
          <w:lang w:bidi="en-US"/>
        </w:rPr>
      </w:pPr>
      <w:r w:rsidRPr="008239DF">
        <w:rPr>
          <w:rFonts w:asciiTheme="minorHAnsi" w:eastAsia="Lucida Sans Unicode" w:hAnsiTheme="minorHAnsi" w:cstheme="minorHAnsi"/>
          <w:b/>
          <w:color w:val="000000"/>
          <w:kern w:val="2"/>
          <w:sz w:val="22"/>
          <w:szCs w:val="22"/>
          <w:lang w:bidi="en-US"/>
        </w:rPr>
        <w:lastRenderedPageBreak/>
        <w:t>§ 5</w:t>
      </w:r>
    </w:p>
    <w:p w14:paraId="742B88B0" w14:textId="77777777" w:rsidR="007A0A75" w:rsidRPr="008239DF" w:rsidRDefault="007A0A75" w:rsidP="008239DF">
      <w:pPr>
        <w:spacing w:after="120" w:line="23" w:lineRule="atLeast"/>
        <w:ind w:left="284" w:hanging="284"/>
        <w:contextualSpacing/>
        <w:jc w:val="both"/>
        <w:rPr>
          <w:rFonts w:asciiTheme="minorHAnsi" w:eastAsia="Lucida Sans Unicode" w:hAnsiTheme="minorHAnsi" w:cstheme="minorHAnsi"/>
          <w:color w:val="000000"/>
          <w:kern w:val="2"/>
          <w:sz w:val="22"/>
          <w:szCs w:val="22"/>
          <w:lang w:bidi="en-US"/>
        </w:rPr>
      </w:pPr>
      <w:r w:rsidRPr="008239DF">
        <w:rPr>
          <w:rFonts w:asciiTheme="minorHAnsi" w:eastAsia="Lucida Sans Unicode" w:hAnsiTheme="minorHAnsi" w:cstheme="minorHAnsi"/>
          <w:color w:val="000000"/>
          <w:kern w:val="2"/>
          <w:sz w:val="22"/>
          <w:szCs w:val="22"/>
          <w:lang w:bidi="en-US"/>
        </w:rPr>
        <w:t>1. Pracodawcy ustalają następujące zasady współdziałania i sposoby postępowania, w tym również w przypadku zagrożeń dla zdrowia lub życia pracowników. Podstawą dopuszczenia do prac na terenie Izby Administracji Skarbowej w Białymstoku jest:</w:t>
      </w:r>
    </w:p>
    <w:p w14:paraId="4527B51C" w14:textId="77777777" w:rsidR="007A0A75" w:rsidRPr="008239DF" w:rsidRDefault="007A0A75" w:rsidP="008239DF">
      <w:pPr>
        <w:spacing w:after="120" w:line="23" w:lineRule="atLeast"/>
        <w:ind w:left="284" w:firstLine="142"/>
        <w:jc w:val="both"/>
        <w:rPr>
          <w:rFonts w:asciiTheme="minorHAnsi" w:eastAsia="Lucida Sans Unicode" w:hAnsiTheme="minorHAnsi" w:cstheme="minorHAnsi"/>
          <w:color w:val="00000A"/>
          <w:kern w:val="2"/>
          <w:sz w:val="22"/>
          <w:szCs w:val="22"/>
          <w:lang w:bidi="en-US"/>
        </w:rPr>
      </w:pPr>
      <w:r w:rsidRPr="008239DF">
        <w:rPr>
          <w:rFonts w:asciiTheme="minorHAnsi" w:eastAsia="Lucida Sans Unicode" w:hAnsiTheme="minorHAnsi" w:cstheme="minorHAnsi"/>
          <w:color w:val="00000A"/>
          <w:kern w:val="2"/>
          <w:sz w:val="22"/>
          <w:szCs w:val="22"/>
          <w:lang w:bidi="en-US"/>
        </w:rPr>
        <w:t>1) posiadanie aktualnego orzeczenia lekarskiego z zakresu profilaktycznej ochrony zdrowia z uwzględnieniem zagrożeń występujących na stanowisku pracy;</w:t>
      </w:r>
    </w:p>
    <w:p w14:paraId="1F5BBFAD" w14:textId="1BAD16F3" w:rsidR="007A0A75" w:rsidRPr="008239DF" w:rsidRDefault="007A0A75" w:rsidP="008239DF">
      <w:pPr>
        <w:spacing w:after="120" w:line="23" w:lineRule="atLeast"/>
        <w:ind w:left="284" w:firstLine="142"/>
        <w:jc w:val="both"/>
        <w:rPr>
          <w:rFonts w:asciiTheme="minorHAnsi" w:eastAsia="Lucida Sans Unicode" w:hAnsiTheme="minorHAnsi" w:cstheme="minorHAnsi"/>
          <w:color w:val="00000A"/>
          <w:kern w:val="2"/>
          <w:sz w:val="22"/>
          <w:szCs w:val="22"/>
          <w:lang w:bidi="en-US"/>
        </w:rPr>
      </w:pPr>
      <w:r w:rsidRPr="008239DF">
        <w:rPr>
          <w:rFonts w:asciiTheme="minorHAnsi" w:eastAsia="Lucida Sans Unicode" w:hAnsiTheme="minorHAnsi" w:cstheme="minorHAnsi"/>
          <w:color w:val="00000A"/>
          <w:kern w:val="2"/>
          <w:sz w:val="22"/>
          <w:szCs w:val="22"/>
          <w:lang w:bidi="en-US"/>
        </w:rPr>
        <w:t>2) posiadanie wymaganych szkoleń w zakresie bezpieczeństwa i higieny pracy;</w:t>
      </w:r>
    </w:p>
    <w:p w14:paraId="1DD514C9" w14:textId="77777777" w:rsidR="007A0A75" w:rsidRPr="008239DF" w:rsidRDefault="007A0A75" w:rsidP="008239DF">
      <w:pPr>
        <w:spacing w:after="120" w:line="23" w:lineRule="atLeast"/>
        <w:ind w:left="709" w:hanging="283"/>
        <w:jc w:val="both"/>
        <w:rPr>
          <w:rFonts w:asciiTheme="minorHAnsi" w:eastAsia="Lucida Sans Unicode" w:hAnsiTheme="minorHAnsi" w:cstheme="minorHAnsi"/>
          <w:color w:val="000000"/>
          <w:kern w:val="2"/>
          <w:sz w:val="22"/>
          <w:szCs w:val="22"/>
          <w:lang w:bidi="en-US"/>
        </w:rPr>
      </w:pPr>
      <w:r w:rsidRPr="008239DF">
        <w:rPr>
          <w:rFonts w:asciiTheme="minorHAnsi" w:eastAsia="Lucida Sans Unicode" w:hAnsiTheme="minorHAnsi" w:cstheme="minorHAnsi"/>
          <w:color w:val="000000"/>
          <w:kern w:val="2"/>
          <w:sz w:val="22"/>
          <w:szCs w:val="22"/>
          <w:lang w:bidi="en-US"/>
        </w:rPr>
        <w:t>3) posiadanie przez pracowników środków ochrony indywidualnej, odzieży i obuwia roboczego, przewidzianych na danym stanowisku pracy;</w:t>
      </w:r>
    </w:p>
    <w:p w14:paraId="128B1AB2" w14:textId="77777777" w:rsidR="007A0A75" w:rsidRPr="008239DF" w:rsidRDefault="007A0A75" w:rsidP="008239DF">
      <w:pPr>
        <w:spacing w:after="120" w:line="23" w:lineRule="atLeast"/>
        <w:ind w:left="709" w:hanging="283"/>
        <w:jc w:val="both"/>
        <w:rPr>
          <w:rFonts w:asciiTheme="minorHAnsi" w:eastAsia="Lucida Sans Unicode" w:hAnsiTheme="minorHAnsi" w:cstheme="minorHAnsi"/>
          <w:color w:val="000000"/>
          <w:kern w:val="2"/>
          <w:sz w:val="22"/>
          <w:szCs w:val="22"/>
          <w:lang w:bidi="en-US"/>
        </w:rPr>
      </w:pPr>
      <w:r w:rsidRPr="008239DF">
        <w:rPr>
          <w:rFonts w:asciiTheme="minorHAnsi" w:eastAsia="Lucida Sans Unicode" w:hAnsiTheme="minorHAnsi" w:cstheme="minorHAnsi"/>
          <w:color w:val="000000"/>
          <w:kern w:val="2"/>
          <w:sz w:val="22"/>
          <w:szCs w:val="22"/>
          <w:lang w:bidi="en-US"/>
        </w:rPr>
        <w:t>4) wyposażenie pracowników w sprawny sprzęt, posiadający wymagane atesty (np. drabiny, rusztowania, itp.);</w:t>
      </w:r>
    </w:p>
    <w:p w14:paraId="7D8BD090" w14:textId="77777777" w:rsidR="007A0A75" w:rsidRPr="008239DF" w:rsidRDefault="007A0A75" w:rsidP="008239DF">
      <w:pPr>
        <w:spacing w:after="120" w:line="23" w:lineRule="atLeast"/>
        <w:ind w:left="709" w:hanging="283"/>
        <w:jc w:val="both"/>
        <w:rPr>
          <w:rFonts w:asciiTheme="minorHAnsi" w:eastAsia="Lucida Sans Unicode" w:hAnsiTheme="minorHAnsi" w:cstheme="minorHAnsi"/>
          <w:color w:val="000000"/>
          <w:kern w:val="2"/>
          <w:sz w:val="22"/>
          <w:szCs w:val="22"/>
          <w:lang w:bidi="en-US"/>
        </w:rPr>
      </w:pPr>
      <w:r w:rsidRPr="008239DF">
        <w:rPr>
          <w:rFonts w:asciiTheme="minorHAnsi" w:eastAsia="Lucida Sans Unicode" w:hAnsiTheme="minorHAnsi" w:cstheme="minorHAnsi"/>
          <w:color w:val="000000"/>
          <w:kern w:val="2"/>
          <w:sz w:val="22"/>
          <w:szCs w:val="22"/>
          <w:lang w:bidi="en-US"/>
        </w:rPr>
        <w:t>5) zapoznanie z instrukcjami ppoż. obowiązującymi w Izbie Administracji Skarbowej w Białymstoku i podległych jednostkach;</w:t>
      </w:r>
    </w:p>
    <w:p w14:paraId="77CD2376" w14:textId="77777777" w:rsidR="007A0A75" w:rsidRPr="008239DF" w:rsidRDefault="007A0A75" w:rsidP="008239DF">
      <w:pPr>
        <w:spacing w:after="120" w:line="23" w:lineRule="atLeast"/>
        <w:ind w:left="284" w:firstLine="142"/>
        <w:jc w:val="both"/>
        <w:rPr>
          <w:rFonts w:asciiTheme="minorHAnsi" w:eastAsia="Lucida Sans Unicode" w:hAnsiTheme="minorHAnsi" w:cstheme="minorHAnsi"/>
          <w:color w:val="000000"/>
          <w:kern w:val="2"/>
          <w:sz w:val="22"/>
          <w:szCs w:val="22"/>
          <w:lang w:bidi="en-US"/>
        </w:rPr>
      </w:pPr>
      <w:r w:rsidRPr="008239DF">
        <w:rPr>
          <w:rFonts w:asciiTheme="minorHAnsi" w:eastAsia="Lucida Sans Unicode" w:hAnsiTheme="minorHAnsi" w:cstheme="minorHAnsi"/>
          <w:color w:val="000000"/>
          <w:kern w:val="2"/>
          <w:sz w:val="22"/>
          <w:szCs w:val="22"/>
          <w:lang w:bidi="en-US"/>
        </w:rPr>
        <w:t>6) zapoznanie pracowników z zakresem występujących zagrożeń wypadkowych;</w:t>
      </w:r>
    </w:p>
    <w:p w14:paraId="13D66F83" w14:textId="77777777" w:rsidR="007A0A75" w:rsidRPr="008239DF" w:rsidRDefault="007A0A75" w:rsidP="008239DF">
      <w:pPr>
        <w:spacing w:after="120" w:line="23" w:lineRule="atLeast"/>
        <w:ind w:left="567" w:hanging="141"/>
        <w:jc w:val="both"/>
        <w:rPr>
          <w:rFonts w:asciiTheme="minorHAnsi" w:eastAsia="Lucida Sans Unicode" w:hAnsiTheme="minorHAnsi" w:cstheme="minorHAnsi"/>
          <w:color w:val="000000"/>
          <w:kern w:val="2"/>
          <w:sz w:val="22"/>
          <w:szCs w:val="22"/>
          <w:lang w:bidi="en-US"/>
        </w:rPr>
      </w:pPr>
      <w:r w:rsidRPr="008239DF">
        <w:rPr>
          <w:rFonts w:asciiTheme="minorHAnsi" w:eastAsia="Lucida Sans Unicode" w:hAnsiTheme="minorHAnsi" w:cstheme="minorHAnsi"/>
          <w:color w:val="000000"/>
          <w:kern w:val="2"/>
          <w:sz w:val="22"/>
          <w:szCs w:val="22"/>
          <w:lang w:bidi="en-US"/>
        </w:rPr>
        <w:t>7) przekazanie pracownikom informacji o pracownikach wyznaczonych do udzielania pierwszej pomocy oraz wykonywania działań w zakresie zwalczania pożarów i ewakuacji pracowników.</w:t>
      </w:r>
    </w:p>
    <w:p w14:paraId="2480C1FE" w14:textId="77777777" w:rsidR="007A0A75" w:rsidRPr="008239DF" w:rsidRDefault="007A0A75" w:rsidP="008239DF">
      <w:pPr>
        <w:spacing w:after="120" w:line="23" w:lineRule="atLeast"/>
        <w:jc w:val="center"/>
        <w:rPr>
          <w:rFonts w:asciiTheme="minorHAnsi" w:eastAsia="Lucida Sans Unicode" w:hAnsiTheme="minorHAnsi" w:cstheme="minorHAnsi"/>
          <w:b/>
          <w:color w:val="000000"/>
          <w:kern w:val="2"/>
          <w:sz w:val="22"/>
          <w:szCs w:val="22"/>
          <w:lang w:bidi="en-US"/>
        </w:rPr>
      </w:pPr>
      <w:r w:rsidRPr="008239DF">
        <w:rPr>
          <w:rFonts w:asciiTheme="minorHAnsi" w:eastAsia="Lucida Sans Unicode" w:hAnsiTheme="minorHAnsi" w:cstheme="minorHAnsi"/>
          <w:b/>
          <w:color w:val="000000"/>
          <w:kern w:val="2"/>
          <w:sz w:val="22"/>
          <w:szCs w:val="22"/>
          <w:lang w:bidi="en-US"/>
        </w:rPr>
        <w:t>§ 6</w:t>
      </w:r>
    </w:p>
    <w:p w14:paraId="7A9EF919" w14:textId="77777777" w:rsidR="007A0A75" w:rsidRPr="008239DF" w:rsidRDefault="007A0A75" w:rsidP="008239DF">
      <w:pPr>
        <w:spacing w:after="120" w:line="23" w:lineRule="atLeast"/>
        <w:jc w:val="both"/>
        <w:rPr>
          <w:rFonts w:asciiTheme="minorHAnsi" w:eastAsia="Lucida Sans Unicode" w:hAnsiTheme="minorHAnsi" w:cstheme="minorHAnsi"/>
          <w:color w:val="000000"/>
          <w:kern w:val="2"/>
          <w:sz w:val="22"/>
          <w:szCs w:val="22"/>
          <w:lang w:bidi="en-US"/>
        </w:rPr>
      </w:pPr>
      <w:r w:rsidRPr="008239DF">
        <w:rPr>
          <w:rFonts w:asciiTheme="minorHAnsi" w:eastAsia="Lucida Sans Unicode" w:hAnsiTheme="minorHAnsi" w:cstheme="minorHAnsi"/>
          <w:color w:val="000000"/>
          <w:kern w:val="2"/>
          <w:sz w:val="22"/>
          <w:szCs w:val="22"/>
          <w:lang w:bidi="en-US"/>
        </w:rPr>
        <w:t>Izba Administracji Skarbowej w Białymstoku zobowiązuje się do:</w:t>
      </w:r>
    </w:p>
    <w:p w14:paraId="3FC72D64" w14:textId="77777777" w:rsidR="007A0A75" w:rsidRPr="008239DF" w:rsidRDefault="007A0A75" w:rsidP="008239DF">
      <w:pPr>
        <w:spacing w:after="120" w:line="23" w:lineRule="atLeast"/>
        <w:ind w:left="284" w:hanging="284"/>
        <w:jc w:val="both"/>
        <w:rPr>
          <w:rFonts w:asciiTheme="minorHAnsi" w:eastAsia="Lucida Sans Unicode" w:hAnsiTheme="minorHAnsi" w:cstheme="minorHAnsi"/>
          <w:color w:val="000000"/>
          <w:kern w:val="2"/>
          <w:sz w:val="22"/>
          <w:szCs w:val="22"/>
          <w:lang w:bidi="en-US"/>
        </w:rPr>
      </w:pPr>
      <w:r w:rsidRPr="008239DF">
        <w:rPr>
          <w:rFonts w:asciiTheme="minorHAnsi" w:eastAsia="Lucida Sans Unicode" w:hAnsiTheme="minorHAnsi" w:cstheme="minorHAnsi"/>
          <w:color w:val="000000"/>
          <w:kern w:val="2"/>
          <w:sz w:val="22"/>
          <w:szCs w:val="22"/>
          <w:lang w:bidi="en-US"/>
        </w:rPr>
        <w:t>1) organizacji pomieszczeń i stanowisk pracy w sposób zapewniający bezpieczne i higieniczne warunki pracy oraz ochronę przeciwpożarową;</w:t>
      </w:r>
    </w:p>
    <w:p w14:paraId="5725322A" w14:textId="77777777" w:rsidR="007A0A75" w:rsidRPr="008239DF" w:rsidRDefault="007A0A75" w:rsidP="008239DF">
      <w:pPr>
        <w:spacing w:after="120" w:line="23" w:lineRule="atLeast"/>
        <w:ind w:left="284" w:hanging="284"/>
        <w:jc w:val="both"/>
        <w:rPr>
          <w:rFonts w:asciiTheme="minorHAnsi" w:eastAsia="Lucida Sans Unicode" w:hAnsiTheme="minorHAnsi" w:cstheme="minorHAnsi"/>
          <w:color w:val="000000"/>
          <w:kern w:val="2"/>
          <w:sz w:val="22"/>
          <w:szCs w:val="22"/>
          <w:lang w:bidi="en-US"/>
        </w:rPr>
      </w:pPr>
      <w:r w:rsidRPr="008239DF">
        <w:rPr>
          <w:rFonts w:asciiTheme="minorHAnsi" w:eastAsia="Lucida Sans Unicode" w:hAnsiTheme="minorHAnsi" w:cstheme="minorHAnsi"/>
          <w:color w:val="000000"/>
          <w:kern w:val="2"/>
          <w:sz w:val="22"/>
          <w:szCs w:val="22"/>
          <w:lang w:bidi="en-US"/>
        </w:rPr>
        <w:t xml:space="preserve">2) udostępniania pracownikom posiadanych pomieszczeń </w:t>
      </w:r>
      <w:proofErr w:type="spellStart"/>
      <w:r w:rsidRPr="008239DF">
        <w:rPr>
          <w:rFonts w:asciiTheme="minorHAnsi" w:eastAsia="Lucida Sans Unicode" w:hAnsiTheme="minorHAnsi" w:cstheme="minorHAnsi"/>
          <w:color w:val="000000"/>
          <w:kern w:val="2"/>
          <w:sz w:val="22"/>
          <w:szCs w:val="22"/>
          <w:lang w:bidi="en-US"/>
        </w:rPr>
        <w:t>higieniczno</w:t>
      </w:r>
      <w:proofErr w:type="spellEnd"/>
      <w:r w:rsidRPr="008239DF">
        <w:rPr>
          <w:rFonts w:asciiTheme="minorHAnsi" w:eastAsia="Lucida Sans Unicode" w:hAnsiTheme="minorHAnsi" w:cstheme="minorHAnsi"/>
          <w:color w:val="000000"/>
          <w:kern w:val="2"/>
          <w:sz w:val="22"/>
          <w:szCs w:val="22"/>
          <w:lang w:bidi="en-US"/>
        </w:rPr>
        <w:t xml:space="preserve"> – sanitarnych i środków higieny osobistej;</w:t>
      </w:r>
    </w:p>
    <w:p w14:paraId="4902511F" w14:textId="77777777" w:rsidR="007A0A75" w:rsidRPr="008239DF" w:rsidRDefault="007A0A75" w:rsidP="008239DF">
      <w:pPr>
        <w:spacing w:after="120" w:line="23" w:lineRule="atLeast"/>
        <w:jc w:val="both"/>
        <w:rPr>
          <w:rFonts w:asciiTheme="minorHAnsi" w:eastAsia="Lucida Sans Unicode" w:hAnsiTheme="minorHAnsi" w:cstheme="minorHAnsi"/>
          <w:color w:val="000000"/>
          <w:kern w:val="2"/>
          <w:sz w:val="22"/>
          <w:szCs w:val="22"/>
          <w:lang w:bidi="en-US"/>
        </w:rPr>
      </w:pPr>
      <w:r w:rsidRPr="008239DF">
        <w:rPr>
          <w:rFonts w:asciiTheme="minorHAnsi" w:eastAsia="Lucida Sans Unicode" w:hAnsiTheme="minorHAnsi" w:cstheme="minorHAnsi"/>
          <w:color w:val="000000"/>
          <w:kern w:val="2"/>
          <w:sz w:val="22"/>
          <w:szCs w:val="22"/>
          <w:lang w:bidi="en-US"/>
        </w:rPr>
        <w:t>3) zapoznania pracowników z instrukcją bezpieczeństwa pożarowego i procedurą ewakuacji;</w:t>
      </w:r>
    </w:p>
    <w:p w14:paraId="78EEE042" w14:textId="77777777" w:rsidR="007A0A75" w:rsidRPr="008239DF" w:rsidRDefault="007A0A75" w:rsidP="008239DF">
      <w:pPr>
        <w:spacing w:after="120" w:line="23" w:lineRule="atLeast"/>
        <w:ind w:left="284" w:hanging="284"/>
        <w:jc w:val="both"/>
        <w:rPr>
          <w:rFonts w:asciiTheme="minorHAnsi" w:eastAsia="Lucida Sans Unicode" w:hAnsiTheme="minorHAnsi" w:cstheme="minorHAnsi"/>
          <w:color w:val="000000"/>
          <w:kern w:val="2"/>
          <w:sz w:val="22"/>
          <w:szCs w:val="22"/>
          <w:lang w:bidi="en-US"/>
        </w:rPr>
      </w:pPr>
      <w:r w:rsidRPr="008239DF">
        <w:rPr>
          <w:rFonts w:asciiTheme="minorHAnsi" w:eastAsia="Lucida Sans Unicode" w:hAnsiTheme="minorHAnsi" w:cstheme="minorHAnsi"/>
          <w:color w:val="000000"/>
          <w:kern w:val="2"/>
          <w:sz w:val="22"/>
          <w:szCs w:val="22"/>
          <w:lang w:bidi="en-US"/>
        </w:rPr>
        <w:t>4) udzielania pierwszej pomocy przedlekarskiej na zasadach przyjętych w Izbie Administracji Skarbowej w Białymstoku.</w:t>
      </w:r>
    </w:p>
    <w:p w14:paraId="7F1E478C" w14:textId="77777777" w:rsidR="007A0A75" w:rsidRPr="008239DF" w:rsidRDefault="007A0A75" w:rsidP="008239DF">
      <w:pPr>
        <w:spacing w:after="120" w:line="23" w:lineRule="atLeast"/>
        <w:jc w:val="center"/>
        <w:rPr>
          <w:rFonts w:asciiTheme="minorHAnsi" w:eastAsia="Lucida Sans Unicode" w:hAnsiTheme="minorHAnsi" w:cstheme="minorHAnsi"/>
          <w:b/>
          <w:color w:val="000000"/>
          <w:kern w:val="2"/>
          <w:sz w:val="22"/>
          <w:szCs w:val="22"/>
          <w:lang w:bidi="en-US"/>
        </w:rPr>
      </w:pPr>
      <w:r w:rsidRPr="008239DF">
        <w:rPr>
          <w:rFonts w:asciiTheme="minorHAnsi" w:eastAsia="Lucida Sans Unicode" w:hAnsiTheme="minorHAnsi" w:cstheme="minorHAnsi"/>
          <w:b/>
          <w:color w:val="000000"/>
          <w:kern w:val="2"/>
          <w:sz w:val="22"/>
          <w:szCs w:val="22"/>
          <w:lang w:bidi="en-US"/>
        </w:rPr>
        <w:t>§ 7</w:t>
      </w:r>
    </w:p>
    <w:p w14:paraId="47ABC490" w14:textId="6D733BCB" w:rsidR="007A0A75" w:rsidRPr="008239DF" w:rsidRDefault="007A0A75" w:rsidP="002C6F06">
      <w:pPr>
        <w:jc w:val="both"/>
        <w:rPr>
          <w:rFonts w:asciiTheme="minorHAnsi" w:eastAsia="Calibri" w:hAnsiTheme="minorHAnsi" w:cstheme="minorHAnsi"/>
          <w:color w:val="00000A"/>
          <w:sz w:val="22"/>
          <w:szCs w:val="22"/>
        </w:rPr>
      </w:pPr>
      <w:r w:rsidRPr="008239DF">
        <w:rPr>
          <w:rFonts w:asciiTheme="minorHAnsi" w:eastAsia="Lucida Sans Unicode" w:hAnsiTheme="minorHAnsi" w:cstheme="minorHAnsi"/>
          <w:color w:val="000000"/>
          <w:kern w:val="2"/>
          <w:sz w:val="22"/>
          <w:szCs w:val="22"/>
          <w:lang w:bidi="en-US"/>
        </w:rPr>
        <w:t xml:space="preserve">W razie zaistnienia wypadku przy pracy pracownika </w:t>
      </w:r>
      <w:r w:rsidRPr="008239DF">
        <w:rPr>
          <w:rFonts w:asciiTheme="minorHAnsi" w:eastAsia="Lucida Sans Unicode" w:hAnsiTheme="minorHAnsi" w:cstheme="minorHAnsi"/>
          <w:color w:val="00000A"/>
          <w:kern w:val="2"/>
          <w:sz w:val="22"/>
          <w:szCs w:val="22"/>
          <w:lang w:bidi="en-US"/>
        </w:rPr>
        <w:t>firmy</w:t>
      </w:r>
      <w:r w:rsidR="002C6F06">
        <w:rPr>
          <w:rFonts w:asciiTheme="minorHAnsi" w:eastAsia="Lucida Sans Unicode" w:hAnsiTheme="minorHAnsi" w:cstheme="minorHAnsi"/>
          <w:color w:val="00000A"/>
          <w:kern w:val="2"/>
          <w:sz w:val="22"/>
          <w:szCs w:val="22"/>
          <w:lang w:bidi="en-US"/>
        </w:rPr>
        <w:t xml:space="preserve"> ………………………………………………………………… .</w:t>
      </w:r>
      <w:r w:rsidR="00AA5A9D">
        <w:rPr>
          <w:b/>
          <w:bCs/>
          <w:lang w:val="en-US"/>
        </w:rPr>
        <w:t>………………………………………………………………………..</w:t>
      </w:r>
      <w:r w:rsidR="00060E36">
        <w:rPr>
          <w:b/>
          <w:bCs/>
          <w:lang w:val="en-US"/>
        </w:rPr>
        <w:t xml:space="preserve"> </w:t>
      </w:r>
      <w:r w:rsidRPr="008239DF">
        <w:rPr>
          <w:rFonts w:asciiTheme="minorHAnsi" w:eastAsia="Lucida Sans Unicode" w:hAnsiTheme="minorHAnsi" w:cstheme="minorHAnsi"/>
          <w:color w:val="00000A"/>
          <w:kern w:val="2"/>
          <w:sz w:val="22"/>
          <w:szCs w:val="22"/>
          <w:lang w:bidi="en-US"/>
        </w:rPr>
        <w:t>ustalenia</w:t>
      </w:r>
      <w:r w:rsidRPr="008239DF">
        <w:rPr>
          <w:rFonts w:asciiTheme="minorHAnsi" w:eastAsia="Lucida Sans Unicode" w:hAnsiTheme="minorHAnsi" w:cstheme="minorHAnsi"/>
          <w:color w:val="FF0000"/>
          <w:kern w:val="2"/>
          <w:sz w:val="22"/>
          <w:szCs w:val="22"/>
          <w:lang w:bidi="en-US"/>
        </w:rPr>
        <w:t xml:space="preserve"> </w:t>
      </w:r>
      <w:r w:rsidRPr="008239DF">
        <w:rPr>
          <w:rFonts w:asciiTheme="minorHAnsi" w:eastAsia="Lucida Sans Unicode" w:hAnsiTheme="minorHAnsi" w:cstheme="minorHAnsi"/>
          <w:color w:val="000000"/>
          <w:kern w:val="2"/>
          <w:sz w:val="22"/>
          <w:szCs w:val="22"/>
          <w:lang w:bidi="en-US"/>
        </w:rPr>
        <w:t>okoliczności i przyczyn wypadku dokonuje zespół powypadkowy powołany przez pracodawcę poszkodowanego pracownika. Ustalenie przyczyn i okoliczności wypadku odbywa się w obecności koordynatora.</w:t>
      </w:r>
    </w:p>
    <w:p w14:paraId="23A0A826" w14:textId="77777777" w:rsidR="007A0A75" w:rsidRPr="008239DF" w:rsidRDefault="007A0A75" w:rsidP="008239DF">
      <w:pPr>
        <w:spacing w:after="120" w:line="23" w:lineRule="atLeast"/>
        <w:jc w:val="center"/>
        <w:rPr>
          <w:rFonts w:asciiTheme="minorHAnsi" w:eastAsia="Lucida Sans Unicode" w:hAnsiTheme="minorHAnsi" w:cstheme="minorHAnsi"/>
          <w:b/>
          <w:color w:val="000000"/>
          <w:kern w:val="2"/>
          <w:sz w:val="22"/>
          <w:szCs w:val="22"/>
          <w:lang w:bidi="en-US"/>
        </w:rPr>
      </w:pPr>
      <w:r w:rsidRPr="008239DF">
        <w:rPr>
          <w:rFonts w:asciiTheme="minorHAnsi" w:eastAsia="Lucida Sans Unicode" w:hAnsiTheme="minorHAnsi" w:cstheme="minorHAnsi"/>
          <w:b/>
          <w:color w:val="000000"/>
          <w:kern w:val="2"/>
          <w:sz w:val="22"/>
          <w:szCs w:val="22"/>
          <w:lang w:bidi="en-US"/>
        </w:rPr>
        <w:t>§ 8</w:t>
      </w:r>
    </w:p>
    <w:p w14:paraId="655F797E" w14:textId="77777777" w:rsidR="007A0A75" w:rsidRPr="008239DF" w:rsidRDefault="007A0A75" w:rsidP="008239DF">
      <w:pPr>
        <w:spacing w:after="120" w:line="23" w:lineRule="atLeast"/>
        <w:jc w:val="both"/>
        <w:rPr>
          <w:rFonts w:asciiTheme="minorHAnsi" w:eastAsia="Lucida Sans Unicode" w:hAnsiTheme="minorHAnsi" w:cstheme="minorHAnsi"/>
          <w:color w:val="000000"/>
          <w:kern w:val="2"/>
          <w:sz w:val="22"/>
          <w:szCs w:val="22"/>
          <w:lang w:bidi="en-US"/>
        </w:rPr>
      </w:pPr>
      <w:r w:rsidRPr="008239DF">
        <w:rPr>
          <w:rFonts w:asciiTheme="minorHAnsi" w:eastAsia="Lucida Sans Unicode" w:hAnsiTheme="minorHAnsi" w:cstheme="minorHAnsi"/>
          <w:color w:val="000000"/>
          <w:kern w:val="2"/>
          <w:sz w:val="22"/>
          <w:szCs w:val="22"/>
          <w:lang w:bidi="en-US"/>
        </w:rPr>
        <w:t>Wszystkie zmiany lub uzupełnienia do treści porozumienia wymagają formy pisemnej.</w:t>
      </w:r>
    </w:p>
    <w:p w14:paraId="1AC4BFC0" w14:textId="77777777" w:rsidR="007A0A75" w:rsidRPr="008239DF" w:rsidRDefault="007A0A75" w:rsidP="008239DF">
      <w:pPr>
        <w:spacing w:after="120" w:line="23" w:lineRule="atLeast"/>
        <w:jc w:val="center"/>
        <w:rPr>
          <w:rFonts w:asciiTheme="minorHAnsi" w:eastAsia="Lucida Sans Unicode" w:hAnsiTheme="minorHAnsi" w:cstheme="minorHAnsi"/>
          <w:b/>
          <w:color w:val="000000"/>
          <w:kern w:val="2"/>
          <w:sz w:val="22"/>
          <w:szCs w:val="22"/>
          <w:lang w:bidi="en-US"/>
        </w:rPr>
      </w:pPr>
      <w:r w:rsidRPr="008239DF">
        <w:rPr>
          <w:rFonts w:asciiTheme="minorHAnsi" w:eastAsia="Lucida Sans Unicode" w:hAnsiTheme="minorHAnsi" w:cstheme="minorHAnsi"/>
          <w:b/>
          <w:color w:val="000000"/>
          <w:kern w:val="2"/>
          <w:sz w:val="22"/>
          <w:szCs w:val="22"/>
          <w:lang w:bidi="en-US"/>
        </w:rPr>
        <w:t>§ 9</w:t>
      </w:r>
    </w:p>
    <w:p w14:paraId="08FCEE96" w14:textId="77777777" w:rsidR="007A0A75" w:rsidRPr="008239DF" w:rsidRDefault="007A0A75" w:rsidP="008239DF">
      <w:pPr>
        <w:spacing w:after="120" w:line="23" w:lineRule="atLeast"/>
        <w:jc w:val="both"/>
        <w:rPr>
          <w:rFonts w:asciiTheme="minorHAnsi" w:eastAsia="Lucida Sans Unicode" w:hAnsiTheme="minorHAnsi" w:cstheme="minorHAnsi"/>
          <w:color w:val="000000"/>
          <w:kern w:val="2"/>
          <w:sz w:val="22"/>
          <w:szCs w:val="22"/>
          <w:lang w:bidi="en-US"/>
        </w:rPr>
      </w:pPr>
      <w:r w:rsidRPr="008239DF">
        <w:rPr>
          <w:rFonts w:asciiTheme="minorHAnsi" w:eastAsia="Lucida Sans Unicode" w:hAnsiTheme="minorHAnsi" w:cstheme="minorHAnsi"/>
          <w:color w:val="000000"/>
          <w:kern w:val="2"/>
          <w:sz w:val="22"/>
          <w:szCs w:val="22"/>
          <w:lang w:bidi="en-US"/>
        </w:rPr>
        <w:t>Podpisane wspólnie porozumienie sporządzono w 2 jednobrzmiących egzemplarzach, po jednym dla każdej ze stron.</w:t>
      </w:r>
    </w:p>
    <w:p w14:paraId="6A59AF0E" w14:textId="77777777" w:rsidR="007A0A75" w:rsidRPr="008239DF" w:rsidRDefault="007A0A75" w:rsidP="008239DF">
      <w:pPr>
        <w:spacing w:after="120" w:line="23" w:lineRule="atLeast"/>
        <w:jc w:val="center"/>
        <w:rPr>
          <w:rFonts w:asciiTheme="minorHAnsi" w:eastAsia="Lucida Sans Unicode" w:hAnsiTheme="minorHAnsi" w:cstheme="minorHAnsi"/>
          <w:b/>
          <w:color w:val="000000"/>
          <w:kern w:val="2"/>
          <w:sz w:val="22"/>
          <w:szCs w:val="22"/>
          <w:lang w:bidi="en-US"/>
        </w:rPr>
      </w:pPr>
      <w:r w:rsidRPr="008239DF">
        <w:rPr>
          <w:rFonts w:asciiTheme="minorHAnsi" w:eastAsia="Lucida Sans Unicode" w:hAnsiTheme="minorHAnsi" w:cstheme="minorHAnsi"/>
          <w:b/>
          <w:color w:val="000000"/>
          <w:kern w:val="2"/>
          <w:sz w:val="22"/>
          <w:szCs w:val="22"/>
          <w:lang w:bidi="en-US"/>
        </w:rPr>
        <w:t>§ 10</w:t>
      </w:r>
    </w:p>
    <w:p w14:paraId="0D9D9FA1" w14:textId="77777777" w:rsidR="007A0A75" w:rsidRPr="008239DF" w:rsidRDefault="007A0A75" w:rsidP="008239DF">
      <w:pPr>
        <w:spacing w:after="120" w:line="23" w:lineRule="atLeast"/>
        <w:jc w:val="both"/>
        <w:rPr>
          <w:rFonts w:asciiTheme="minorHAnsi" w:eastAsia="Lucida Sans Unicode" w:hAnsiTheme="minorHAnsi" w:cstheme="minorHAnsi"/>
          <w:color w:val="000000"/>
          <w:kern w:val="2"/>
          <w:sz w:val="22"/>
          <w:szCs w:val="22"/>
          <w:lang w:bidi="en-US"/>
        </w:rPr>
      </w:pPr>
      <w:r w:rsidRPr="008239DF">
        <w:rPr>
          <w:rFonts w:asciiTheme="minorHAnsi" w:eastAsia="Lucida Sans Unicode" w:hAnsiTheme="minorHAnsi" w:cstheme="minorHAnsi"/>
          <w:color w:val="000000"/>
          <w:kern w:val="2"/>
          <w:sz w:val="22"/>
          <w:szCs w:val="22"/>
          <w:lang w:bidi="en-US"/>
        </w:rPr>
        <w:t>Porozumienie wchodzi w życie z dniem podpisania przez Pracodawców.</w:t>
      </w:r>
    </w:p>
    <w:p w14:paraId="73019A68" w14:textId="77777777" w:rsidR="007A0A75" w:rsidRPr="008239DF" w:rsidRDefault="007A0A75" w:rsidP="008239DF">
      <w:pPr>
        <w:spacing w:after="120" w:line="23" w:lineRule="atLeast"/>
        <w:jc w:val="both"/>
        <w:rPr>
          <w:rFonts w:asciiTheme="minorHAnsi" w:eastAsia="Lucida Sans Unicode" w:hAnsiTheme="minorHAnsi" w:cstheme="minorHAnsi"/>
          <w:color w:val="000000"/>
          <w:kern w:val="2"/>
          <w:sz w:val="22"/>
          <w:szCs w:val="22"/>
          <w:lang w:bidi="en-US"/>
        </w:rPr>
      </w:pPr>
    </w:p>
    <w:p w14:paraId="1F8D8D75" w14:textId="77777777" w:rsidR="007A0A75" w:rsidRPr="008239DF" w:rsidRDefault="007A0A75" w:rsidP="008239DF">
      <w:pPr>
        <w:spacing w:after="120" w:line="23" w:lineRule="atLeast"/>
        <w:rPr>
          <w:rFonts w:asciiTheme="minorHAnsi" w:eastAsia="Lucida Sans Unicode" w:hAnsiTheme="minorHAnsi" w:cstheme="minorHAnsi"/>
          <w:b/>
          <w:bCs/>
          <w:color w:val="000000"/>
          <w:kern w:val="2"/>
          <w:sz w:val="22"/>
          <w:szCs w:val="22"/>
          <w:lang w:bidi="en-US"/>
        </w:rPr>
      </w:pPr>
      <w:proofErr w:type="spellStart"/>
      <w:r w:rsidRPr="008239DF">
        <w:rPr>
          <w:rFonts w:asciiTheme="minorHAnsi" w:eastAsia="Lucida Sans Unicode" w:hAnsiTheme="minorHAnsi" w:cstheme="minorHAnsi"/>
          <w:b/>
          <w:bCs/>
          <w:color w:val="000000"/>
          <w:kern w:val="2"/>
          <w:sz w:val="22"/>
          <w:szCs w:val="22"/>
          <w:lang w:val="en-US" w:bidi="en-US"/>
        </w:rPr>
        <w:t>PODPIS</w:t>
      </w:r>
      <w:proofErr w:type="spellEnd"/>
      <w:r w:rsidRPr="008239DF">
        <w:rPr>
          <w:rFonts w:asciiTheme="minorHAnsi" w:eastAsia="Lucida Sans Unicode" w:hAnsiTheme="minorHAnsi" w:cstheme="minorHAnsi"/>
          <w:b/>
          <w:bCs/>
          <w:color w:val="000000"/>
          <w:kern w:val="2"/>
          <w:sz w:val="22"/>
          <w:szCs w:val="22"/>
          <w:lang w:val="en-US" w:bidi="en-US"/>
        </w:rPr>
        <w:t xml:space="preserve"> </w:t>
      </w:r>
      <w:proofErr w:type="spellStart"/>
      <w:r w:rsidRPr="008239DF">
        <w:rPr>
          <w:rFonts w:asciiTheme="minorHAnsi" w:eastAsia="Lucida Sans Unicode" w:hAnsiTheme="minorHAnsi" w:cstheme="minorHAnsi"/>
          <w:b/>
          <w:bCs/>
          <w:color w:val="000000"/>
          <w:kern w:val="2"/>
          <w:sz w:val="22"/>
          <w:szCs w:val="22"/>
          <w:lang w:val="en-US" w:bidi="en-US"/>
        </w:rPr>
        <w:t>PRACODAWCY</w:t>
      </w:r>
      <w:proofErr w:type="spellEnd"/>
      <w:r w:rsidRPr="008239DF">
        <w:rPr>
          <w:rFonts w:asciiTheme="minorHAnsi" w:eastAsia="Lucida Sans Unicode" w:hAnsiTheme="minorHAnsi" w:cstheme="minorHAnsi"/>
          <w:color w:val="000000"/>
          <w:kern w:val="2"/>
          <w:sz w:val="22"/>
          <w:szCs w:val="22"/>
          <w:lang w:val="en-US" w:bidi="en-US"/>
        </w:rPr>
        <w:tab/>
      </w:r>
      <w:r w:rsidRPr="008239DF">
        <w:rPr>
          <w:rFonts w:asciiTheme="minorHAnsi" w:eastAsia="Lucida Sans Unicode" w:hAnsiTheme="minorHAnsi" w:cstheme="minorHAnsi"/>
          <w:color w:val="000000"/>
          <w:kern w:val="2"/>
          <w:sz w:val="22"/>
          <w:szCs w:val="22"/>
          <w:lang w:val="en-US" w:bidi="en-US"/>
        </w:rPr>
        <w:tab/>
      </w:r>
      <w:r w:rsidRPr="008239DF">
        <w:rPr>
          <w:rFonts w:asciiTheme="minorHAnsi" w:eastAsia="Lucida Sans Unicode" w:hAnsiTheme="minorHAnsi" w:cstheme="minorHAnsi"/>
          <w:color w:val="000000"/>
          <w:kern w:val="2"/>
          <w:sz w:val="22"/>
          <w:szCs w:val="22"/>
          <w:lang w:val="en-US" w:bidi="en-US"/>
        </w:rPr>
        <w:tab/>
      </w:r>
      <w:r w:rsidRPr="008239DF">
        <w:rPr>
          <w:rFonts w:asciiTheme="minorHAnsi" w:eastAsia="Lucida Sans Unicode" w:hAnsiTheme="minorHAnsi" w:cstheme="minorHAnsi"/>
          <w:color w:val="000000"/>
          <w:kern w:val="2"/>
          <w:sz w:val="22"/>
          <w:szCs w:val="22"/>
          <w:lang w:val="en-US" w:bidi="en-US"/>
        </w:rPr>
        <w:tab/>
      </w:r>
      <w:r w:rsidRPr="008239DF">
        <w:rPr>
          <w:rFonts w:asciiTheme="minorHAnsi" w:eastAsia="Lucida Sans Unicode" w:hAnsiTheme="minorHAnsi" w:cstheme="minorHAnsi"/>
          <w:color w:val="000000"/>
          <w:kern w:val="2"/>
          <w:sz w:val="22"/>
          <w:szCs w:val="22"/>
          <w:lang w:val="en-US" w:bidi="en-US"/>
        </w:rPr>
        <w:tab/>
      </w:r>
      <w:r w:rsidRPr="008239DF">
        <w:rPr>
          <w:rFonts w:asciiTheme="minorHAnsi" w:eastAsia="Lucida Sans Unicode" w:hAnsiTheme="minorHAnsi" w:cstheme="minorHAnsi"/>
          <w:b/>
          <w:bCs/>
          <w:color w:val="000000"/>
          <w:kern w:val="2"/>
          <w:sz w:val="22"/>
          <w:szCs w:val="22"/>
          <w:lang w:bidi="en-US"/>
        </w:rPr>
        <w:t>PODPIS PRACODAWCY</w:t>
      </w:r>
    </w:p>
    <w:p w14:paraId="147876C8" w14:textId="77777777" w:rsidR="007A0A75" w:rsidRPr="008239DF" w:rsidRDefault="007A0A75" w:rsidP="008239DF">
      <w:pPr>
        <w:spacing w:after="120" w:line="23" w:lineRule="atLeast"/>
        <w:jc w:val="right"/>
        <w:rPr>
          <w:rFonts w:asciiTheme="minorHAnsi" w:hAnsiTheme="minorHAnsi" w:cstheme="minorHAnsi"/>
          <w:i/>
          <w:iCs/>
          <w:sz w:val="22"/>
          <w:szCs w:val="22"/>
        </w:rPr>
      </w:pPr>
      <w:r w:rsidRPr="008239DF">
        <w:rPr>
          <w:rFonts w:asciiTheme="minorHAnsi" w:hAnsiTheme="minorHAnsi" w:cstheme="minorHAnsi"/>
          <w:i/>
          <w:iCs/>
          <w:sz w:val="22"/>
          <w:szCs w:val="22"/>
        </w:rPr>
        <w:br w:type="page"/>
      </w:r>
      <w:r w:rsidRPr="008239DF">
        <w:rPr>
          <w:rFonts w:asciiTheme="minorHAnsi" w:hAnsiTheme="minorHAnsi" w:cstheme="minorHAnsi"/>
          <w:i/>
          <w:iCs/>
          <w:sz w:val="22"/>
          <w:szCs w:val="22"/>
        </w:rPr>
        <w:lastRenderedPageBreak/>
        <w:t>Załącznik nr 4</w:t>
      </w:r>
    </w:p>
    <w:p w14:paraId="6C718FC0" w14:textId="21580D97" w:rsidR="007A0A75" w:rsidRPr="008239DF" w:rsidRDefault="007A0A75" w:rsidP="008239DF">
      <w:pPr>
        <w:spacing w:after="120" w:line="23" w:lineRule="atLeast"/>
        <w:jc w:val="right"/>
        <w:rPr>
          <w:rFonts w:asciiTheme="minorHAnsi" w:hAnsiTheme="minorHAnsi" w:cstheme="minorHAnsi"/>
          <w:i/>
          <w:iCs/>
          <w:sz w:val="22"/>
          <w:szCs w:val="22"/>
        </w:rPr>
      </w:pPr>
      <w:r w:rsidRPr="008239DF">
        <w:rPr>
          <w:rFonts w:asciiTheme="minorHAnsi" w:hAnsiTheme="minorHAnsi" w:cstheme="minorHAnsi"/>
          <w:i/>
          <w:iCs/>
          <w:sz w:val="22"/>
          <w:szCs w:val="22"/>
        </w:rPr>
        <w:t>do umowy nr 2001-ILZ.023</w:t>
      </w:r>
      <w:r w:rsidR="00AA5A9D">
        <w:rPr>
          <w:rFonts w:asciiTheme="minorHAnsi" w:hAnsiTheme="minorHAnsi" w:cstheme="minorHAnsi"/>
          <w:i/>
          <w:iCs/>
          <w:sz w:val="22"/>
          <w:szCs w:val="22"/>
        </w:rPr>
        <w:t>………………</w:t>
      </w:r>
      <w:r w:rsidR="00060E36">
        <w:rPr>
          <w:rFonts w:asciiTheme="minorHAnsi" w:hAnsiTheme="minorHAnsi" w:cstheme="minorHAnsi"/>
          <w:i/>
          <w:iCs/>
          <w:sz w:val="22"/>
          <w:szCs w:val="22"/>
        </w:rPr>
        <w:t>.</w:t>
      </w:r>
      <w:r w:rsidRPr="008239DF">
        <w:rPr>
          <w:rFonts w:asciiTheme="minorHAnsi" w:hAnsiTheme="minorHAnsi" w:cstheme="minorHAnsi"/>
          <w:i/>
          <w:iCs/>
          <w:sz w:val="22"/>
          <w:szCs w:val="22"/>
        </w:rPr>
        <w:t>202</w:t>
      </w:r>
      <w:r w:rsidR="00AA5A9D">
        <w:rPr>
          <w:rFonts w:asciiTheme="minorHAnsi" w:hAnsiTheme="minorHAnsi" w:cstheme="minorHAnsi"/>
          <w:i/>
          <w:iCs/>
          <w:sz w:val="22"/>
          <w:szCs w:val="22"/>
        </w:rPr>
        <w:t>4</w:t>
      </w:r>
      <w:r w:rsidRPr="008239DF">
        <w:rPr>
          <w:rFonts w:asciiTheme="minorHAnsi" w:hAnsiTheme="minorHAnsi" w:cstheme="minorHAnsi"/>
          <w:i/>
          <w:iCs/>
          <w:sz w:val="22"/>
          <w:szCs w:val="22"/>
        </w:rPr>
        <w:t xml:space="preserve"> </w:t>
      </w:r>
    </w:p>
    <w:p w14:paraId="5BA4A253" w14:textId="1E6A9941" w:rsidR="007A0A75" w:rsidRPr="008239DF" w:rsidRDefault="007A0A75" w:rsidP="008239DF">
      <w:pPr>
        <w:spacing w:after="120" w:line="23" w:lineRule="atLeast"/>
        <w:jc w:val="right"/>
        <w:rPr>
          <w:rFonts w:asciiTheme="minorHAnsi" w:hAnsiTheme="minorHAnsi" w:cstheme="minorHAnsi"/>
          <w:sz w:val="22"/>
          <w:szCs w:val="22"/>
        </w:rPr>
      </w:pPr>
    </w:p>
    <w:p w14:paraId="55F42171" w14:textId="77777777" w:rsidR="007A0A75" w:rsidRPr="008239DF" w:rsidRDefault="007A0A75" w:rsidP="008239DF">
      <w:pPr>
        <w:widowControl w:val="0"/>
        <w:autoSpaceDN w:val="0"/>
        <w:spacing w:after="120" w:line="23" w:lineRule="atLeast"/>
        <w:textAlignment w:val="baseline"/>
        <w:rPr>
          <w:rFonts w:asciiTheme="minorHAnsi" w:eastAsia="Arial Unicode MS" w:hAnsiTheme="minorHAnsi" w:cstheme="minorHAnsi"/>
          <w:kern w:val="3"/>
          <w:lang w:eastAsia="zh-CN" w:bidi="hi-IN"/>
        </w:rPr>
      </w:pPr>
      <w:r w:rsidRPr="008239DF">
        <w:rPr>
          <w:rFonts w:asciiTheme="minorHAnsi" w:eastAsia="Arial Unicode MS" w:hAnsiTheme="minorHAnsi" w:cstheme="minorHAnsi"/>
          <w:kern w:val="3"/>
          <w:lang w:eastAsia="zh-CN" w:bidi="hi-IN"/>
        </w:rPr>
        <w:t>.........................................</w:t>
      </w:r>
    </w:p>
    <w:p w14:paraId="11B3DD58" w14:textId="77777777" w:rsidR="007A0A75" w:rsidRPr="008239DF" w:rsidRDefault="007A0A75" w:rsidP="008239DF">
      <w:pPr>
        <w:autoSpaceDN w:val="0"/>
        <w:spacing w:after="120" w:line="23" w:lineRule="atLeast"/>
        <w:jc w:val="both"/>
        <w:textAlignment w:val="baseline"/>
        <w:rPr>
          <w:rFonts w:asciiTheme="minorHAnsi" w:eastAsia="Arial Unicode MS" w:hAnsiTheme="minorHAnsi" w:cstheme="minorHAnsi"/>
          <w:color w:val="000000"/>
          <w:kern w:val="3"/>
          <w:sz w:val="22"/>
          <w:szCs w:val="22"/>
          <w:lang w:bidi="hi-IN"/>
        </w:rPr>
      </w:pPr>
      <w:r w:rsidRPr="008239DF">
        <w:rPr>
          <w:rFonts w:asciiTheme="minorHAnsi" w:eastAsia="Arial Unicode MS" w:hAnsiTheme="minorHAnsi" w:cstheme="minorHAnsi"/>
          <w:color w:val="000000"/>
          <w:kern w:val="3"/>
          <w:sz w:val="22"/>
          <w:szCs w:val="22"/>
          <w:lang w:bidi="hi-IN"/>
        </w:rPr>
        <w:t>nazwa i adres Wykonawcy</w:t>
      </w:r>
    </w:p>
    <w:p w14:paraId="3C3F4506" w14:textId="77777777" w:rsidR="007A0A75" w:rsidRPr="008239DF" w:rsidRDefault="007A0A75" w:rsidP="008239DF">
      <w:pPr>
        <w:widowControl w:val="0"/>
        <w:shd w:val="clear" w:color="auto" w:fill="FFFFFF"/>
        <w:spacing w:after="120" w:line="23" w:lineRule="atLeast"/>
        <w:ind w:right="10"/>
        <w:textAlignment w:val="baseline"/>
        <w:rPr>
          <w:rFonts w:asciiTheme="minorHAnsi" w:eastAsia="Arial Unicode MS" w:hAnsiTheme="minorHAnsi" w:cstheme="minorHAnsi"/>
          <w:b/>
          <w:bCs/>
          <w:kern w:val="2"/>
          <w:sz w:val="22"/>
          <w:szCs w:val="22"/>
          <w:lang w:eastAsia="zh-CN" w:bidi="hi-IN"/>
        </w:rPr>
      </w:pPr>
    </w:p>
    <w:p w14:paraId="6247B8AA" w14:textId="77777777" w:rsidR="007A0A75" w:rsidRPr="008239DF" w:rsidRDefault="007A0A75" w:rsidP="008239DF">
      <w:pPr>
        <w:shd w:val="clear" w:color="auto" w:fill="FFFFFF"/>
        <w:spacing w:after="120" w:line="23" w:lineRule="atLeast"/>
        <w:ind w:right="10"/>
        <w:jc w:val="center"/>
        <w:rPr>
          <w:rFonts w:asciiTheme="minorHAnsi" w:eastAsia="Arial Unicode MS" w:hAnsiTheme="minorHAnsi" w:cstheme="minorHAnsi"/>
          <w:kern w:val="2"/>
        </w:rPr>
      </w:pPr>
      <w:r w:rsidRPr="008239DF">
        <w:rPr>
          <w:rFonts w:asciiTheme="minorHAnsi" w:eastAsia="Arial Unicode MS" w:hAnsiTheme="minorHAnsi" w:cstheme="minorHAnsi"/>
          <w:b/>
          <w:bCs/>
          <w:kern w:val="2"/>
        </w:rPr>
        <w:t>O</w:t>
      </w:r>
      <w:r w:rsidRPr="008239DF">
        <w:rPr>
          <w:rFonts w:asciiTheme="minorHAnsi" w:hAnsiTheme="minorHAnsi" w:cstheme="minorHAnsi"/>
          <w:b/>
          <w:bCs/>
          <w:kern w:val="2"/>
        </w:rPr>
        <w:t>świadczenie o zachowaniu klauzuli poufności informacji w zakresie realizacji umowy</w:t>
      </w:r>
    </w:p>
    <w:p w14:paraId="11DEEC56" w14:textId="1043539F" w:rsidR="007A0A75" w:rsidRDefault="007A0A75" w:rsidP="003831DB">
      <w:pPr>
        <w:shd w:val="clear" w:color="auto" w:fill="FFFFFF"/>
        <w:spacing w:after="120" w:line="23" w:lineRule="atLeast"/>
        <w:jc w:val="both"/>
        <w:rPr>
          <w:rFonts w:asciiTheme="minorHAnsi" w:hAnsiTheme="minorHAnsi" w:cstheme="minorHAnsi"/>
          <w:kern w:val="2"/>
        </w:rPr>
      </w:pPr>
      <w:bookmarkStart w:id="5" w:name="bookmark16"/>
      <w:r w:rsidRPr="008239DF">
        <w:rPr>
          <w:rFonts w:asciiTheme="minorHAnsi" w:eastAsia="Arial Unicode MS" w:hAnsiTheme="minorHAnsi" w:cstheme="minorHAnsi"/>
          <w:spacing w:val="-1"/>
          <w:kern w:val="2"/>
        </w:rPr>
        <w:t>W</w:t>
      </w:r>
      <w:bookmarkEnd w:id="5"/>
      <w:r w:rsidRPr="008239DF">
        <w:rPr>
          <w:rFonts w:asciiTheme="minorHAnsi" w:eastAsia="Arial Unicode MS" w:hAnsiTheme="minorHAnsi" w:cstheme="minorHAnsi"/>
          <w:spacing w:val="-1"/>
          <w:kern w:val="2"/>
        </w:rPr>
        <w:t xml:space="preserve"> zwi</w:t>
      </w:r>
      <w:r w:rsidRPr="008239DF">
        <w:rPr>
          <w:rFonts w:asciiTheme="minorHAnsi" w:hAnsiTheme="minorHAnsi" w:cstheme="minorHAnsi"/>
          <w:spacing w:val="-1"/>
          <w:kern w:val="2"/>
        </w:rPr>
        <w:t>ązku z wykonywaniem przez Wykonawcę umowy Nr 2001-ILZ.023</w:t>
      </w:r>
      <w:r w:rsidR="00AA5A9D">
        <w:rPr>
          <w:rFonts w:asciiTheme="minorHAnsi" w:hAnsiTheme="minorHAnsi" w:cstheme="minorHAnsi"/>
          <w:spacing w:val="-1"/>
          <w:kern w:val="2"/>
        </w:rPr>
        <w:t>…………….</w:t>
      </w:r>
      <w:r w:rsidR="00060E36">
        <w:rPr>
          <w:rFonts w:asciiTheme="minorHAnsi" w:hAnsiTheme="minorHAnsi" w:cstheme="minorHAnsi"/>
          <w:spacing w:val="-1"/>
          <w:kern w:val="2"/>
        </w:rPr>
        <w:t>.</w:t>
      </w:r>
      <w:r w:rsidRPr="008239DF">
        <w:rPr>
          <w:rFonts w:asciiTheme="minorHAnsi" w:hAnsiTheme="minorHAnsi" w:cstheme="minorHAnsi"/>
          <w:spacing w:val="-1"/>
          <w:kern w:val="2"/>
        </w:rPr>
        <w:t>202</w:t>
      </w:r>
      <w:r w:rsidR="00AA5A9D">
        <w:rPr>
          <w:rFonts w:asciiTheme="minorHAnsi" w:hAnsiTheme="minorHAnsi" w:cstheme="minorHAnsi"/>
          <w:spacing w:val="-1"/>
          <w:kern w:val="2"/>
        </w:rPr>
        <w:t>4</w:t>
      </w:r>
      <w:r w:rsidRPr="008239DF">
        <w:rPr>
          <w:rFonts w:asciiTheme="minorHAnsi" w:hAnsiTheme="minorHAnsi" w:cstheme="minorHAnsi"/>
          <w:spacing w:val="-1"/>
          <w:kern w:val="2"/>
        </w:rPr>
        <w:br/>
      </w:r>
      <w:r w:rsidRPr="008239DF">
        <w:rPr>
          <w:rFonts w:asciiTheme="minorHAnsi" w:hAnsiTheme="minorHAnsi" w:cstheme="minorHAnsi"/>
          <w:kern w:val="2"/>
        </w:rPr>
        <w:t xml:space="preserve">z </w:t>
      </w:r>
      <w:r w:rsidRPr="00060E36">
        <w:rPr>
          <w:rFonts w:asciiTheme="minorHAnsi" w:hAnsiTheme="minorHAnsi" w:cstheme="minorHAnsi"/>
          <w:b/>
          <w:bCs/>
          <w:kern w:val="2"/>
        </w:rPr>
        <w:t xml:space="preserve">dnia </w:t>
      </w:r>
      <w:r w:rsidR="00AA5A9D">
        <w:rPr>
          <w:rFonts w:asciiTheme="minorHAnsi" w:hAnsiTheme="minorHAnsi" w:cstheme="minorHAnsi"/>
          <w:b/>
          <w:bCs/>
          <w:kern w:val="2"/>
        </w:rPr>
        <w:t>………………………….</w:t>
      </w:r>
      <w:r w:rsidR="00060E36" w:rsidRPr="00060E36">
        <w:rPr>
          <w:rFonts w:asciiTheme="minorHAnsi" w:hAnsiTheme="minorHAnsi" w:cstheme="minorHAnsi"/>
          <w:b/>
          <w:bCs/>
          <w:kern w:val="2"/>
        </w:rPr>
        <w:t xml:space="preserve"> 202</w:t>
      </w:r>
      <w:r w:rsidR="00AA5A9D">
        <w:rPr>
          <w:rFonts w:asciiTheme="minorHAnsi" w:hAnsiTheme="minorHAnsi" w:cstheme="minorHAnsi"/>
          <w:b/>
          <w:bCs/>
          <w:kern w:val="2"/>
        </w:rPr>
        <w:t>4</w:t>
      </w:r>
      <w:r w:rsidRPr="008239DF">
        <w:rPr>
          <w:rFonts w:asciiTheme="minorHAnsi" w:hAnsiTheme="minorHAnsi" w:cstheme="minorHAnsi"/>
          <w:kern w:val="2"/>
        </w:rPr>
        <w:t>. r., Zamawiający zobowiązuje Wykonawcę do:</w:t>
      </w:r>
    </w:p>
    <w:p w14:paraId="4C98E887" w14:textId="77777777" w:rsidR="003831DB" w:rsidRPr="00DB7641" w:rsidRDefault="003831DB" w:rsidP="003831DB">
      <w:pPr>
        <w:shd w:val="clear" w:color="auto" w:fill="FFFFFF"/>
        <w:spacing w:after="120" w:line="23" w:lineRule="atLeast"/>
        <w:jc w:val="both"/>
        <w:rPr>
          <w:rFonts w:asciiTheme="minorHAnsi" w:hAnsiTheme="minorHAnsi" w:cstheme="minorHAnsi"/>
          <w:kern w:val="2"/>
        </w:rPr>
      </w:pPr>
    </w:p>
    <w:p w14:paraId="37F03D88" w14:textId="77777777" w:rsidR="003831DB" w:rsidRPr="00DB7641" w:rsidRDefault="003831DB" w:rsidP="00A21BF0">
      <w:pPr>
        <w:numPr>
          <w:ilvl w:val="0"/>
          <w:numId w:val="51"/>
        </w:numPr>
        <w:suppressAutoHyphens w:val="0"/>
        <w:autoSpaceDN w:val="0"/>
        <w:spacing w:after="120" w:line="276" w:lineRule="auto"/>
        <w:ind w:left="426" w:right="-1" w:hanging="426"/>
        <w:contextualSpacing/>
        <w:jc w:val="both"/>
        <w:rPr>
          <w:rFonts w:ascii="Calibri" w:eastAsia="Arial Unicode MS" w:hAnsi="Calibri" w:cs="Calibri"/>
          <w:kern w:val="2"/>
        </w:rPr>
      </w:pPr>
      <w:r w:rsidRPr="00DB7641">
        <w:rPr>
          <w:rFonts w:ascii="Calibri" w:eastAsia="Arial Unicode MS" w:hAnsi="Calibri" w:cs="Calibri"/>
          <w:kern w:val="2"/>
          <w:lang w:eastAsia="zh-CN" w:bidi="hi-IN"/>
        </w:rPr>
        <w:t>Wzajemnej współpracy przy realizacji przedmiotu umowy. Wzajemna współpraca Stron oraz wymiana informacji będzie się odbywała w granicach niezbędnych dla prawidłowego wykonania umowy, z poszanowaniem powszechnie obowiązujących przepisów prawa i ustalonych zwyczajów, zasad uczciwej konkurencji, ochrony informacji stanowiących tajemnicę przedsiębiorstwa każdej ze Stron, zachowania tajemnicy służbowej u Zamawiającego, a w tym z przestrzeganiem zasad ochrony informacji i innych aktywów informacyjnych Zamawiającego.</w:t>
      </w:r>
    </w:p>
    <w:p w14:paraId="16756572" w14:textId="77777777" w:rsidR="003831DB" w:rsidRPr="00DB7641" w:rsidRDefault="003831DB" w:rsidP="00A21BF0">
      <w:pPr>
        <w:widowControl w:val="0"/>
        <w:numPr>
          <w:ilvl w:val="0"/>
          <w:numId w:val="73"/>
        </w:numPr>
        <w:shd w:val="clear" w:color="auto" w:fill="FFFFFF"/>
        <w:autoSpaceDN w:val="0"/>
        <w:spacing w:after="120" w:line="276" w:lineRule="auto"/>
        <w:ind w:left="426" w:right="5" w:hanging="426"/>
        <w:contextualSpacing/>
        <w:jc w:val="both"/>
        <w:textAlignment w:val="baseline"/>
        <w:rPr>
          <w:rFonts w:ascii="Calibri" w:eastAsia="Arial Unicode MS" w:hAnsi="Calibri" w:cs="Calibri"/>
          <w:kern w:val="2"/>
          <w:lang w:eastAsia="zh-CN" w:bidi="hi-IN"/>
        </w:rPr>
      </w:pPr>
      <w:r w:rsidRPr="00DB7641">
        <w:rPr>
          <w:rFonts w:ascii="Calibri" w:eastAsia="Arial Unicode MS" w:hAnsi="Calibri" w:cs="Calibri"/>
          <w:kern w:val="2"/>
          <w:lang w:eastAsia="zh-CN" w:bidi="hi-IN"/>
        </w:rPr>
        <w:t xml:space="preserve">Zachowania w </w:t>
      </w:r>
      <w:r w:rsidRPr="00DB7641">
        <w:rPr>
          <w:rFonts w:ascii="Calibri" w:hAnsi="Calibri" w:cs="Calibri"/>
          <w:kern w:val="2"/>
          <w:lang w:eastAsia="zh-CN" w:bidi="hi-IN"/>
        </w:rPr>
        <w:t>ścisłej tajemnicy wszelkich informacji technicznych, technologicznych,</w:t>
      </w:r>
      <w:r w:rsidRPr="00DB7641">
        <w:rPr>
          <w:rFonts w:ascii="Calibri" w:hAnsi="Calibri" w:cs="Calibri"/>
          <w:kern w:val="2"/>
          <w:lang w:eastAsia="zh-CN" w:bidi="hi-IN"/>
        </w:rPr>
        <w:br/>
        <w:t>prawnych i organizacyjnych dotyczących zasobów sprzętowych i programowych systemu</w:t>
      </w:r>
      <w:r w:rsidRPr="00DB7641">
        <w:rPr>
          <w:rFonts w:ascii="Calibri" w:hAnsi="Calibri" w:cs="Calibri"/>
          <w:kern w:val="2"/>
          <w:lang w:eastAsia="zh-CN" w:bidi="hi-IN"/>
        </w:rPr>
        <w:br/>
        <w:t>teleinformatycznego Zamawiającego, informacji niejawnych, danych objętych tajemnicą</w:t>
      </w:r>
      <w:r w:rsidRPr="00DB7641">
        <w:rPr>
          <w:rFonts w:ascii="Calibri" w:hAnsi="Calibri" w:cs="Calibri"/>
          <w:kern w:val="2"/>
          <w:lang w:eastAsia="zh-CN" w:bidi="hi-IN"/>
        </w:rPr>
        <w:br/>
        <w:t>skarbową oraz danych osobowych, uzyskanych w trakcie wykonywania umowy niezależnie od formy przekazania tych informacji i ich źródła, zarówno w trakcie trwania umowy, jak i po jej rozwiązaniu.</w:t>
      </w:r>
    </w:p>
    <w:p w14:paraId="30C1947E" w14:textId="77777777" w:rsidR="003831DB" w:rsidRPr="00DB7641" w:rsidRDefault="003831DB" w:rsidP="00A21BF0">
      <w:pPr>
        <w:widowControl w:val="0"/>
        <w:numPr>
          <w:ilvl w:val="0"/>
          <w:numId w:val="73"/>
        </w:numPr>
        <w:shd w:val="clear" w:color="auto" w:fill="FFFFFF"/>
        <w:tabs>
          <w:tab w:val="left" w:pos="374"/>
        </w:tabs>
        <w:autoSpaceDN w:val="0"/>
        <w:spacing w:after="120" w:line="276" w:lineRule="auto"/>
        <w:ind w:left="426" w:right="10" w:hanging="426"/>
        <w:contextualSpacing/>
        <w:jc w:val="both"/>
        <w:textAlignment w:val="baseline"/>
        <w:rPr>
          <w:rFonts w:ascii="Calibri" w:eastAsia="Arial Unicode MS" w:hAnsi="Calibri" w:cs="Calibri"/>
          <w:kern w:val="2"/>
          <w:lang w:eastAsia="zh-CN" w:bidi="hi-IN"/>
        </w:rPr>
      </w:pPr>
      <w:r w:rsidRPr="00DB7641">
        <w:rPr>
          <w:rFonts w:ascii="Calibri" w:eastAsia="Arial Unicode MS" w:hAnsi="Calibri" w:cs="Calibri"/>
          <w:kern w:val="2"/>
          <w:lang w:eastAsia="zh-CN" w:bidi="hi-IN"/>
        </w:rPr>
        <w:t>Wykorzystania informacji jedynie w celach okre</w:t>
      </w:r>
      <w:r w:rsidRPr="00DB7641">
        <w:rPr>
          <w:rFonts w:ascii="Calibri" w:hAnsi="Calibri" w:cs="Calibri"/>
          <w:kern w:val="2"/>
          <w:lang w:eastAsia="zh-CN" w:bidi="hi-IN"/>
        </w:rPr>
        <w:t>ślonych ustaleniami umowy oraz</w:t>
      </w:r>
      <w:r w:rsidRPr="00DB7641">
        <w:rPr>
          <w:rFonts w:ascii="Calibri" w:hAnsi="Calibri" w:cs="Calibri"/>
          <w:kern w:val="2"/>
          <w:lang w:eastAsia="zh-CN" w:bidi="hi-IN"/>
        </w:rPr>
        <w:br/>
        <w:t>wynikających z uregulowań prawnych obowiązujących w Polsce i Unii Europejskiej.</w:t>
      </w:r>
    </w:p>
    <w:p w14:paraId="0D6A6398" w14:textId="77777777" w:rsidR="003831DB" w:rsidRPr="00DB7641" w:rsidRDefault="003831DB" w:rsidP="00A21BF0">
      <w:pPr>
        <w:widowControl w:val="0"/>
        <w:numPr>
          <w:ilvl w:val="0"/>
          <w:numId w:val="73"/>
        </w:numPr>
        <w:shd w:val="clear" w:color="auto" w:fill="FFFFFF"/>
        <w:autoSpaceDN w:val="0"/>
        <w:spacing w:after="120" w:line="276" w:lineRule="auto"/>
        <w:ind w:left="426" w:right="5" w:hanging="426"/>
        <w:jc w:val="both"/>
        <w:textAlignment w:val="baseline"/>
        <w:rPr>
          <w:rFonts w:ascii="Calibri" w:eastAsia="Arial Unicode MS" w:hAnsi="Calibri" w:cs="Calibri"/>
          <w:kern w:val="2"/>
          <w:lang w:eastAsia="zh-CN" w:bidi="hi-IN"/>
        </w:rPr>
      </w:pPr>
      <w:r w:rsidRPr="00DB7641">
        <w:rPr>
          <w:rFonts w:ascii="Calibri" w:eastAsia="Arial Unicode MS" w:hAnsi="Calibri" w:cs="Calibri"/>
          <w:kern w:val="2"/>
          <w:lang w:eastAsia="zh-CN" w:bidi="hi-IN"/>
        </w:rPr>
        <w:t>Podj</w:t>
      </w:r>
      <w:r w:rsidRPr="00DB7641">
        <w:rPr>
          <w:rFonts w:ascii="Calibri" w:hAnsi="Calibri" w:cs="Calibri"/>
          <w:kern w:val="2"/>
          <w:lang w:eastAsia="zh-CN" w:bidi="hi-IN"/>
        </w:rPr>
        <w:t>ęcia wszelkich niezbędnych kroków dla zapewnienia, że żaden pracownik Wykonawcy, ani inna osoba z pomocy, której Wykonawca realizuje umowę, nie ujawni informacji chronionych, ani ich źródła, zarówno w całości, jak i w części, osobom lub podmiotom trzecim, bez uzyskania uprzednio wyraźnego upoważnienia na piśmie od Zamawiającego.</w:t>
      </w:r>
    </w:p>
    <w:p w14:paraId="457B6C13" w14:textId="77777777" w:rsidR="003831DB" w:rsidRPr="00DB7641" w:rsidRDefault="003831DB" w:rsidP="00A21BF0">
      <w:pPr>
        <w:widowControl w:val="0"/>
        <w:numPr>
          <w:ilvl w:val="0"/>
          <w:numId w:val="73"/>
        </w:numPr>
        <w:shd w:val="clear" w:color="auto" w:fill="FFFFFF"/>
        <w:autoSpaceDN w:val="0"/>
        <w:spacing w:after="120" w:line="276" w:lineRule="auto"/>
        <w:ind w:left="426" w:right="10" w:hanging="426"/>
        <w:jc w:val="both"/>
        <w:textAlignment w:val="baseline"/>
        <w:rPr>
          <w:rFonts w:ascii="Calibri" w:eastAsia="Arial Unicode MS" w:hAnsi="Calibri" w:cs="Calibri"/>
          <w:kern w:val="2"/>
          <w:lang w:eastAsia="zh-CN" w:bidi="hi-IN"/>
        </w:rPr>
      </w:pPr>
      <w:r w:rsidRPr="00DB7641">
        <w:rPr>
          <w:rFonts w:ascii="Calibri" w:eastAsia="Arial Unicode MS" w:hAnsi="Calibri" w:cs="Calibri"/>
          <w:kern w:val="2"/>
          <w:lang w:eastAsia="zh-CN" w:bidi="hi-IN"/>
        </w:rPr>
        <w:t>Ujawnienia informacji jedynie tym osobom, kt</w:t>
      </w:r>
      <w:r w:rsidRPr="00DB7641">
        <w:rPr>
          <w:rFonts w:ascii="Calibri" w:hAnsi="Calibri" w:cs="Calibri"/>
          <w:kern w:val="2"/>
          <w:lang w:eastAsia="zh-CN" w:bidi="hi-IN"/>
        </w:rPr>
        <w:t xml:space="preserve">órym będą one niezbędne do wykonywania powierzonych im czynności i tylko w zakresie, w jakim odbiorca informacji musi mieć do nich </w:t>
      </w:r>
      <w:r w:rsidRPr="00DB7641">
        <w:rPr>
          <w:rFonts w:ascii="Calibri" w:hAnsi="Calibri" w:cs="Calibri"/>
          <w:spacing w:val="-1"/>
          <w:kern w:val="2"/>
          <w:lang w:eastAsia="zh-CN" w:bidi="hi-IN"/>
        </w:rPr>
        <w:t>dostęp dla celów realizacji zadania wynikającego z tytułu realizacji podpisanej umowy.</w:t>
      </w:r>
    </w:p>
    <w:p w14:paraId="2AEDF509" w14:textId="77777777" w:rsidR="003831DB" w:rsidRPr="00DB7641" w:rsidRDefault="003831DB" w:rsidP="00A21BF0">
      <w:pPr>
        <w:widowControl w:val="0"/>
        <w:numPr>
          <w:ilvl w:val="0"/>
          <w:numId w:val="73"/>
        </w:numPr>
        <w:shd w:val="clear" w:color="auto" w:fill="FFFFFF"/>
        <w:autoSpaceDN w:val="0"/>
        <w:spacing w:after="120" w:line="276" w:lineRule="auto"/>
        <w:ind w:left="426" w:right="5" w:hanging="426"/>
        <w:contextualSpacing/>
        <w:jc w:val="both"/>
        <w:textAlignment w:val="baseline"/>
        <w:rPr>
          <w:rFonts w:ascii="Calibri" w:eastAsia="Arial Unicode MS" w:hAnsi="Calibri" w:cs="Calibri"/>
          <w:kern w:val="2"/>
          <w:lang w:eastAsia="zh-CN" w:bidi="hi-IN"/>
        </w:rPr>
      </w:pPr>
      <w:r w:rsidRPr="00DB7641">
        <w:rPr>
          <w:rFonts w:ascii="Calibri" w:eastAsia="Arial Unicode MS" w:hAnsi="Calibri" w:cs="Calibri"/>
          <w:kern w:val="2"/>
          <w:lang w:eastAsia="zh-CN" w:bidi="hi-IN"/>
        </w:rPr>
        <w:t>Nie kopiowania, nie powielania, ani w jakikolwiek inny spos</w:t>
      </w:r>
      <w:r w:rsidRPr="00DB7641">
        <w:rPr>
          <w:rFonts w:ascii="Calibri" w:hAnsi="Calibri" w:cs="Calibri"/>
          <w:kern w:val="2"/>
          <w:lang w:eastAsia="zh-CN" w:bidi="hi-IN"/>
        </w:rPr>
        <w:t>ób nie rozpowszechniania</w:t>
      </w:r>
      <w:r w:rsidRPr="00DB7641">
        <w:rPr>
          <w:rFonts w:ascii="Calibri" w:hAnsi="Calibri" w:cs="Calibri"/>
          <w:kern w:val="2"/>
          <w:lang w:eastAsia="zh-CN" w:bidi="hi-IN"/>
        </w:rPr>
        <w:br/>
        <w:t>jakiejkolwiek części określonych informacji, z wyjątkiem uzasadnionej potrzeby do celów</w:t>
      </w:r>
      <w:r w:rsidRPr="00DB7641">
        <w:rPr>
          <w:rFonts w:ascii="Calibri" w:hAnsi="Calibri" w:cs="Calibri"/>
          <w:kern w:val="2"/>
          <w:lang w:eastAsia="zh-CN" w:bidi="hi-IN"/>
        </w:rPr>
        <w:br/>
        <w:t>związanych z realizacją podpisanej umowy, po uprzednim uzyskaniu</w:t>
      </w:r>
      <w:r w:rsidRPr="00DB7641">
        <w:rPr>
          <w:rFonts w:ascii="Calibri" w:hAnsi="Calibri" w:cs="Calibri"/>
          <w:kern w:val="2"/>
          <w:lang w:eastAsia="zh-CN" w:bidi="hi-IN"/>
        </w:rPr>
        <w:br/>
        <w:t>pisemnej zgody Zamawiającego.</w:t>
      </w:r>
    </w:p>
    <w:p w14:paraId="05DE35D6" w14:textId="77777777" w:rsidR="003831DB" w:rsidRPr="00DB7641" w:rsidRDefault="003831DB" w:rsidP="00A21BF0">
      <w:pPr>
        <w:keepNext/>
        <w:keepLines/>
        <w:widowControl w:val="0"/>
        <w:numPr>
          <w:ilvl w:val="0"/>
          <w:numId w:val="73"/>
        </w:numPr>
        <w:autoSpaceDN w:val="0"/>
        <w:spacing w:after="120" w:line="276" w:lineRule="auto"/>
        <w:ind w:left="426" w:right="400" w:hanging="426"/>
        <w:contextualSpacing/>
        <w:textAlignment w:val="baseline"/>
        <w:outlineLvl w:val="1"/>
        <w:rPr>
          <w:rFonts w:ascii="Calibri" w:eastAsia="Calibri" w:hAnsi="Calibri" w:cs="Calibri"/>
          <w:lang w:eastAsia="zh-CN"/>
        </w:rPr>
      </w:pPr>
      <w:r w:rsidRPr="00DB7641">
        <w:rPr>
          <w:rFonts w:ascii="Calibri" w:eastAsia="Calibri" w:hAnsi="Calibri" w:cs="Calibri"/>
          <w:lang w:eastAsia="zh-CN"/>
        </w:rPr>
        <w:t>Zarządzania naruszeniami bezpieczeństwa informacji:</w:t>
      </w:r>
    </w:p>
    <w:p w14:paraId="38C404DF" w14:textId="77777777" w:rsidR="003831DB" w:rsidRPr="00DB7641" w:rsidRDefault="003831DB" w:rsidP="00DB7641">
      <w:pPr>
        <w:widowControl w:val="0"/>
        <w:numPr>
          <w:ilvl w:val="0"/>
          <w:numId w:val="75"/>
        </w:numPr>
        <w:autoSpaceDN w:val="0"/>
        <w:spacing w:after="120" w:line="276" w:lineRule="auto"/>
        <w:ind w:left="567" w:right="-2" w:hanging="283"/>
        <w:jc w:val="both"/>
        <w:textAlignment w:val="baseline"/>
        <w:rPr>
          <w:rFonts w:ascii="Calibri" w:eastAsia="Calibri" w:hAnsi="Calibri" w:cs="Calibri"/>
          <w:lang w:eastAsia="zh-CN"/>
        </w:rPr>
      </w:pPr>
      <w:r w:rsidRPr="00DB7641">
        <w:rPr>
          <w:rFonts w:ascii="Calibri" w:eastAsia="Calibri" w:hAnsi="Calibri" w:cs="Calibri"/>
          <w:lang w:eastAsia="zh-CN"/>
        </w:rPr>
        <w:t xml:space="preserve">Przez incydent bezpieczeństwa informacji należy rozumieć wszelkie zdarzenia lub działania, które stanowią lub mogą stanowić przyczynę utraty aktywów, zmian poufności, integralności, dostępności informacji lub niezawodności systemów, a także odstępstwa od obowiązujących procedur postępowania, nawet, jeżeli nie prowadzą do wyżej </w:t>
      </w:r>
      <w:r w:rsidRPr="00DB7641">
        <w:rPr>
          <w:rFonts w:ascii="Calibri" w:eastAsia="Calibri" w:hAnsi="Calibri" w:cs="Calibri"/>
          <w:lang w:eastAsia="zh-CN"/>
        </w:rPr>
        <w:lastRenderedPageBreak/>
        <w:t>wymienionych skutków.</w:t>
      </w:r>
    </w:p>
    <w:p w14:paraId="52FBA658" w14:textId="77777777" w:rsidR="003831DB" w:rsidRPr="00DB7641" w:rsidRDefault="003831DB" w:rsidP="00DB7641">
      <w:pPr>
        <w:widowControl w:val="0"/>
        <w:numPr>
          <w:ilvl w:val="0"/>
          <w:numId w:val="75"/>
        </w:numPr>
        <w:autoSpaceDN w:val="0"/>
        <w:spacing w:after="120" w:line="276" w:lineRule="auto"/>
        <w:ind w:left="567" w:right="-2" w:hanging="283"/>
        <w:jc w:val="both"/>
        <w:textAlignment w:val="baseline"/>
        <w:rPr>
          <w:rFonts w:ascii="Calibri" w:eastAsia="Calibri" w:hAnsi="Calibri" w:cs="Calibri"/>
          <w:lang w:eastAsia="zh-CN"/>
        </w:rPr>
      </w:pPr>
      <w:r w:rsidRPr="00DB7641">
        <w:rPr>
          <w:rFonts w:ascii="Calibri" w:eastAsia="Calibri" w:hAnsi="Calibri" w:cs="Calibri"/>
          <w:lang w:eastAsia="zh-CN"/>
        </w:rPr>
        <w:t xml:space="preserve"> </w:t>
      </w:r>
      <w:r w:rsidRPr="00DB7641">
        <w:rPr>
          <w:rFonts w:ascii="Calibri" w:eastAsia="SimSun" w:hAnsi="Calibri" w:cs="Calibri"/>
          <w:noProof/>
          <w:kern w:val="3"/>
          <w:lang w:eastAsia="zh-CN" w:bidi="hi-IN"/>
        </w:rPr>
        <w:t xml:space="preserve">w przypadku stwierdzenia naruszenia przepisów o ochronie informacji niejawnych Wykonawca powiadamia Pełnomocnika ds. Ochrony Informacji Niejawnych w Izbie Administracji Skarbowej w Białymstoku, a ten zawiadamia Dyrektora Izby Administracji Skarbowej w Białymstoku. </w:t>
      </w:r>
      <w:r w:rsidRPr="00DB7641">
        <w:rPr>
          <w:rFonts w:ascii="Calibri" w:eastAsia="Calibri" w:hAnsi="Calibri" w:cs="Calibri"/>
          <w:kern w:val="3"/>
          <w:lang w:eastAsia="zh-CN" w:bidi="hi-IN"/>
        </w:rPr>
        <w:t>Pełnomocnik ds. Ochrony Informacji Niejawnych</w:t>
      </w:r>
      <w:r w:rsidRPr="00DB7641">
        <w:rPr>
          <w:rFonts w:ascii="Calibri" w:eastAsia="SimSun" w:hAnsi="Calibri" w:cs="Calibri"/>
          <w:noProof/>
          <w:kern w:val="3"/>
          <w:lang w:eastAsia="zh-CN" w:bidi="hi-IN"/>
        </w:rPr>
        <w:t xml:space="preserve"> podejmuje niezwłocznie działania zmierzające do wyjaśnienia okoliczności tego naruszenia oraz ograniczenia jego negatywnych skutków. Jeżeli naruszenie przepisów dotyczy informacji niejawnych o klauzuli „poufne” lub wyższej Pełnomocnik ds. Ochrony Informacji Niejawnych zawiadamia niezwłocznie również Agencję Bezpieczeństwa Wewnętrznego.</w:t>
      </w:r>
    </w:p>
    <w:p w14:paraId="1B2954D0" w14:textId="77777777" w:rsidR="003831DB" w:rsidRPr="00DB7641" w:rsidRDefault="003831DB" w:rsidP="00A21BF0">
      <w:pPr>
        <w:widowControl w:val="0"/>
        <w:numPr>
          <w:ilvl w:val="0"/>
          <w:numId w:val="73"/>
        </w:numPr>
        <w:shd w:val="clear" w:color="auto" w:fill="FFFFFF"/>
        <w:autoSpaceDN w:val="0"/>
        <w:spacing w:after="120" w:line="276" w:lineRule="auto"/>
        <w:ind w:left="284" w:right="5" w:hanging="426"/>
        <w:contextualSpacing/>
        <w:jc w:val="both"/>
        <w:textAlignment w:val="baseline"/>
        <w:rPr>
          <w:rFonts w:ascii="Calibri" w:eastAsia="Arial Unicode MS" w:hAnsi="Calibri" w:cs="Calibri"/>
          <w:kern w:val="2"/>
          <w:lang w:eastAsia="zh-CN" w:bidi="hi-IN"/>
        </w:rPr>
      </w:pPr>
      <w:r w:rsidRPr="00DB7641">
        <w:rPr>
          <w:rFonts w:ascii="Calibri" w:eastAsia="Arial Unicode MS" w:hAnsi="Calibri" w:cs="Calibri"/>
          <w:iCs/>
          <w:kern w:val="2"/>
          <w:lang w:eastAsia="zh-CN" w:bidi="hi-IN"/>
        </w:rPr>
        <w:t>Zwrotu otrzymanych nośników informacji najpóźniej w momencie zakończenia obowiązywania umowy, usunięcia danych wykorzystywanych w związku z realizacją umowy oraz udokumentowania usunięcia danych poprzez sporządzenie protokołu w obecności obu stron umowy.</w:t>
      </w:r>
    </w:p>
    <w:p w14:paraId="1BA7770C" w14:textId="77777777" w:rsidR="003831DB" w:rsidRPr="00DB7641" w:rsidRDefault="003831DB" w:rsidP="00A21BF0">
      <w:pPr>
        <w:widowControl w:val="0"/>
        <w:numPr>
          <w:ilvl w:val="0"/>
          <w:numId w:val="73"/>
        </w:numPr>
        <w:shd w:val="clear" w:color="auto" w:fill="FFFFFF"/>
        <w:autoSpaceDN w:val="0"/>
        <w:spacing w:after="120" w:line="276" w:lineRule="auto"/>
        <w:ind w:left="284" w:right="5" w:hanging="426"/>
        <w:contextualSpacing/>
        <w:jc w:val="both"/>
        <w:textAlignment w:val="baseline"/>
        <w:rPr>
          <w:rFonts w:ascii="Calibri" w:eastAsia="Arial Unicode MS" w:hAnsi="Calibri" w:cs="Calibri"/>
          <w:kern w:val="2"/>
          <w:lang w:eastAsia="zh-CN" w:bidi="hi-IN"/>
        </w:rPr>
      </w:pPr>
      <w:r w:rsidRPr="00DB7641">
        <w:rPr>
          <w:rFonts w:ascii="Calibri" w:eastAsia="Arial Unicode MS" w:hAnsi="Calibri" w:cs="Calibri"/>
          <w:iCs/>
          <w:kern w:val="2"/>
          <w:lang w:eastAsia="zh-CN" w:bidi="hi-IN"/>
        </w:rPr>
        <w:t>Informowania Zamawiającego o wszystkich zmianach po stronie Wykonawcy mogących wpłynąć na realizację umowy.</w:t>
      </w:r>
    </w:p>
    <w:p w14:paraId="028EC5C7" w14:textId="77777777" w:rsidR="003831DB" w:rsidRPr="00DB7641" w:rsidRDefault="003831DB" w:rsidP="003831DB">
      <w:pPr>
        <w:widowControl w:val="0"/>
        <w:shd w:val="clear" w:color="auto" w:fill="FFFFFF"/>
        <w:spacing w:after="120" w:line="276" w:lineRule="auto"/>
        <w:ind w:right="10"/>
        <w:jc w:val="both"/>
        <w:textAlignment w:val="baseline"/>
        <w:rPr>
          <w:rFonts w:ascii="Calibri" w:eastAsia="Arial Unicode MS" w:hAnsi="Calibri" w:cs="Calibri"/>
          <w:spacing w:val="-1"/>
          <w:kern w:val="2"/>
          <w:lang w:eastAsia="zh-CN" w:bidi="hi-IN"/>
        </w:rPr>
      </w:pPr>
    </w:p>
    <w:p w14:paraId="3A462288" w14:textId="77777777" w:rsidR="003831DB" w:rsidRPr="00DB7641" w:rsidRDefault="003831DB" w:rsidP="003831DB">
      <w:pPr>
        <w:widowControl w:val="0"/>
        <w:shd w:val="clear" w:color="auto" w:fill="FFFFFF"/>
        <w:spacing w:after="120" w:line="276" w:lineRule="auto"/>
        <w:ind w:right="10"/>
        <w:jc w:val="both"/>
        <w:textAlignment w:val="baseline"/>
        <w:rPr>
          <w:rFonts w:ascii="Calibri" w:eastAsia="Arial Unicode MS" w:hAnsi="Calibri" w:cs="Calibri"/>
          <w:kern w:val="2"/>
          <w:lang w:eastAsia="zh-CN" w:bidi="hi-IN"/>
        </w:rPr>
      </w:pPr>
      <w:r w:rsidRPr="00DB7641">
        <w:rPr>
          <w:rFonts w:ascii="Calibri" w:eastAsia="Arial Unicode MS" w:hAnsi="Calibri" w:cs="Calibri"/>
          <w:spacing w:val="-1"/>
          <w:kern w:val="2"/>
          <w:lang w:eastAsia="zh-CN" w:bidi="hi-IN"/>
        </w:rPr>
        <w:t>Stwierdzam w</w:t>
      </w:r>
      <w:r w:rsidRPr="00DB7641">
        <w:rPr>
          <w:rFonts w:ascii="Calibri" w:hAnsi="Calibri" w:cs="Calibri"/>
          <w:spacing w:val="-1"/>
          <w:kern w:val="2"/>
          <w:lang w:eastAsia="zh-CN" w:bidi="hi-IN"/>
        </w:rPr>
        <w:t xml:space="preserve">łasnoręcznym podpisem, że znane są mi obowiązki w zakresie ochrony informacji, </w:t>
      </w:r>
      <w:r w:rsidRPr="00DB7641">
        <w:rPr>
          <w:rFonts w:ascii="Calibri" w:hAnsi="Calibri" w:cs="Calibri"/>
          <w:kern w:val="2"/>
          <w:lang w:eastAsia="zh-CN" w:bidi="hi-IN"/>
        </w:rPr>
        <w:t>wynikające z niżej wymienionych przepisów:</w:t>
      </w:r>
    </w:p>
    <w:p w14:paraId="2FA7A0F0" w14:textId="77777777" w:rsidR="003831DB" w:rsidRPr="00DB7641" w:rsidRDefault="003831DB" w:rsidP="00A21BF0">
      <w:pPr>
        <w:widowControl w:val="0"/>
        <w:numPr>
          <w:ilvl w:val="0"/>
          <w:numId w:val="74"/>
        </w:numPr>
        <w:shd w:val="clear" w:color="auto" w:fill="FFFFFF"/>
        <w:tabs>
          <w:tab w:val="left" w:pos="960"/>
        </w:tabs>
        <w:autoSpaceDN w:val="0"/>
        <w:spacing w:after="120" w:line="276" w:lineRule="auto"/>
        <w:ind w:right="10"/>
        <w:jc w:val="both"/>
        <w:textAlignment w:val="baseline"/>
        <w:rPr>
          <w:rFonts w:ascii="Calibri" w:eastAsia="Arial Unicode MS" w:hAnsi="Calibri" w:cs="Calibri"/>
          <w:kern w:val="2"/>
          <w:lang w:eastAsia="zh-CN" w:bidi="hi-IN"/>
        </w:rPr>
      </w:pPr>
      <w:r w:rsidRPr="00DB7641">
        <w:rPr>
          <w:rFonts w:ascii="Calibri" w:eastAsia="Arial Unicode MS" w:hAnsi="Calibri" w:cs="Calibri"/>
          <w:kern w:val="2"/>
          <w:lang w:eastAsia="zh-CN" w:bidi="hi-IN"/>
        </w:rPr>
        <w:t>ustawy z dnia 10 maja 2018 r. o ochronie danych osobowych (Dz. U. z 2019 r., poz. 1781</w:t>
      </w:r>
      <w:r w:rsidRPr="00DB7641">
        <w:rPr>
          <w:rFonts w:ascii="Calibri" w:hAnsi="Calibri" w:cs="Calibri"/>
          <w:kern w:val="2"/>
          <w:lang w:eastAsia="zh-CN" w:bidi="hi-IN"/>
        </w:rPr>
        <w:t>);</w:t>
      </w:r>
    </w:p>
    <w:p w14:paraId="4CD5E663" w14:textId="2DF36BC6" w:rsidR="003831DB" w:rsidRPr="00DB7641" w:rsidRDefault="003831DB" w:rsidP="00A21BF0">
      <w:pPr>
        <w:widowControl w:val="0"/>
        <w:numPr>
          <w:ilvl w:val="0"/>
          <w:numId w:val="74"/>
        </w:numPr>
        <w:shd w:val="clear" w:color="auto" w:fill="FFFFFF"/>
        <w:tabs>
          <w:tab w:val="left" w:pos="240"/>
        </w:tabs>
        <w:autoSpaceDN w:val="0"/>
        <w:spacing w:after="120" w:line="276" w:lineRule="auto"/>
        <w:ind w:right="400"/>
        <w:jc w:val="both"/>
        <w:textAlignment w:val="baseline"/>
        <w:rPr>
          <w:rFonts w:ascii="Calibri" w:eastAsia="Arial Unicode MS" w:hAnsi="Calibri" w:cs="Calibri"/>
          <w:kern w:val="2"/>
          <w:lang w:eastAsia="zh-CN" w:bidi="hi-IN"/>
        </w:rPr>
      </w:pPr>
      <w:r w:rsidRPr="00DB7641">
        <w:rPr>
          <w:rFonts w:ascii="Calibri" w:eastAsia="Arial Unicode MS" w:hAnsi="Calibri" w:cs="Calibri"/>
          <w:kern w:val="2"/>
          <w:lang w:eastAsia="zh-CN" w:bidi="hi-IN"/>
        </w:rPr>
        <w:t>ustawy z dnia 5 sierpnia 2010 r. o ochronie informacji niejawnych (Dz. U. z 202</w:t>
      </w:r>
      <w:r w:rsidR="00FD0152">
        <w:rPr>
          <w:rFonts w:ascii="Calibri" w:eastAsia="Arial Unicode MS" w:hAnsi="Calibri" w:cs="Calibri"/>
          <w:kern w:val="2"/>
          <w:lang w:eastAsia="zh-CN" w:bidi="hi-IN"/>
        </w:rPr>
        <w:t>4</w:t>
      </w:r>
      <w:r w:rsidRPr="00DB7641">
        <w:rPr>
          <w:rFonts w:ascii="Calibri" w:eastAsia="Arial Unicode MS" w:hAnsi="Calibri" w:cs="Calibri"/>
          <w:kern w:val="2"/>
          <w:lang w:eastAsia="zh-CN" w:bidi="hi-IN"/>
        </w:rPr>
        <w:t xml:space="preserve"> r., poz. </w:t>
      </w:r>
      <w:r w:rsidR="00FD0152">
        <w:rPr>
          <w:rFonts w:ascii="Calibri" w:eastAsia="Arial Unicode MS" w:hAnsi="Calibri" w:cs="Calibri"/>
          <w:kern w:val="2"/>
          <w:lang w:eastAsia="zh-CN" w:bidi="hi-IN"/>
        </w:rPr>
        <w:t>632</w:t>
      </w:r>
      <w:r w:rsidRPr="00DB7641">
        <w:rPr>
          <w:rFonts w:ascii="Calibri" w:eastAsia="Arial Unicode MS" w:hAnsi="Calibri" w:cs="Calibri"/>
          <w:kern w:val="2"/>
          <w:lang w:eastAsia="zh-CN" w:bidi="hi-IN"/>
        </w:rPr>
        <w:t xml:space="preserve"> ze zm.</w:t>
      </w:r>
      <w:r w:rsidRPr="00DB7641">
        <w:rPr>
          <w:rFonts w:ascii="Calibri" w:hAnsi="Calibri" w:cs="Calibri"/>
          <w:kern w:val="2"/>
          <w:lang w:eastAsia="zh-CN" w:bidi="hi-IN"/>
        </w:rPr>
        <w:t>).</w:t>
      </w:r>
    </w:p>
    <w:p w14:paraId="44F43D94" w14:textId="77777777" w:rsidR="003831DB" w:rsidRPr="00DB7641" w:rsidRDefault="003831DB" w:rsidP="003831DB">
      <w:pPr>
        <w:widowControl w:val="0"/>
        <w:spacing w:after="120" w:line="276" w:lineRule="auto"/>
        <w:jc w:val="both"/>
        <w:rPr>
          <w:rFonts w:ascii="Calibri" w:eastAsia="Arial Unicode MS" w:hAnsi="Calibri" w:cs="Calibri"/>
          <w:iCs/>
          <w:lang w:eastAsia="zh-CN" w:bidi="hi-IN"/>
        </w:rPr>
      </w:pPr>
    </w:p>
    <w:p w14:paraId="68EB39E5" w14:textId="77777777" w:rsidR="003831DB" w:rsidRPr="00DB7641" w:rsidRDefault="003831DB" w:rsidP="003831DB">
      <w:pPr>
        <w:widowControl w:val="0"/>
        <w:spacing w:after="120" w:line="276" w:lineRule="auto"/>
        <w:jc w:val="both"/>
        <w:rPr>
          <w:rFonts w:ascii="Calibri" w:eastAsia="Calibri" w:hAnsi="Calibri" w:cs="Calibri"/>
          <w:iCs/>
          <w:lang w:eastAsia="zh-CN" w:bidi="hi-IN"/>
        </w:rPr>
      </w:pPr>
      <w:r w:rsidRPr="00DB7641">
        <w:rPr>
          <w:rFonts w:ascii="Calibri" w:eastAsia="Arial Unicode MS" w:hAnsi="Calibri" w:cs="Calibri"/>
          <w:iCs/>
          <w:lang w:eastAsia="zh-CN" w:bidi="hi-IN"/>
        </w:rPr>
        <w:t>O</w:t>
      </w:r>
      <w:r w:rsidRPr="00DB7641">
        <w:rPr>
          <w:rFonts w:ascii="Calibri" w:eastAsia="Calibri" w:hAnsi="Calibri" w:cs="Calibri"/>
          <w:iCs/>
          <w:lang w:eastAsia="zh-CN" w:bidi="hi-IN"/>
        </w:rPr>
        <w:t>świadczam też, że jestem świadomy/-a odpowiedzialności karnej za ujawnienie, przekazanie, wykorzystanie, zbycie lub oferowanie do zbycia informacji chronionych, zdobytych w trakcie wykonywania umowy.</w:t>
      </w:r>
    </w:p>
    <w:p w14:paraId="2318EBF2" w14:textId="77777777" w:rsidR="003831DB" w:rsidRPr="00DB7641" w:rsidRDefault="003831DB" w:rsidP="003831DB">
      <w:pPr>
        <w:widowControl w:val="0"/>
        <w:spacing w:after="120" w:line="276" w:lineRule="auto"/>
        <w:jc w:val="both"/>
        <w:rPr>
          <w:rFonts w:ascii="Calibri" w:eastAsia="Arial Unicode MS" w:hAnsi="Calibri" w:cs="Calibri"/>
          <w:iCs/>
          <w:lang w:eastAsia="zh-CN" w:bidi="hi-IN"/>
        </w:rPr>
      </w:pPr>
    </w:p>
    <w:p w14:paraId="0E207005" w14:textId="77777777" w:rsidR="003831DB" w:rsidRPr="00DB7641" w:rsidRDefault="003831DB" w:rsidP="003831DB">
      <w:pPr>
        <w:autoSpaceDN w:val="0"/>
        <w:spacing w:after="120" w:line="276" w:lineRule="auto"/>
        <w:ind w:right="-1"/>
        <w:contextualSpacing/>
        <w:jc w:val="both"/>
        <w:rPr>
          <w:rFonts w:ascii="Calibri" w:eastAsia="Arial Unicode MS" w:hAnsi="Calibri" w:cs="Calibri"/>
          <w:kern w:val="2"/>
        </w:rPr>
      </w:pPr>
      <w:r w:rsidRPr="00DB7641">
        <w:rPr>
          <w:rFonts w:ascii="Calibri" w:eastAsia="Arial Unicode MS" w:hAnsi="Calibri" w:cs="Calibri"/>
          <w:kern w:val="2"/>
          <w:lang w:eastAsia="zh-CN" w:bidi="hi-IN"/>
        </w:rPr>
        <w:t>Ka</w:t>
      </w:r>
      <w:r w:rsidRPr="00DB7641">
        <w:rPr>
          <w:rFonts w:ascii="Calibri" w:hAnsi="Calibri" w:cs="Calibri"/>
          <w:kern w:val="2"/>
          <w:lang w:eastAsia="zh-CN" w:bidi="hi-IN"/>
        </w:rPr>
        <w:t>żda z osób uczestniczących w realizacji w realizacji przedmiotu umowy zobowiązała się wobec Wykonawcy nie ujawniać żadnych informacji, z którymi zapozna się podczas wykonywania czynności zleconych do realizacji oraz zapoznała się z treścią zobowiązania, co do zachowania poufności informacji.</w:t>
      </w:r>
      <w:r w:rsidRPr="00DB7641">
        <w:rPr>
          <w:rFonts w:ascii="Calibri" w:eastAsia="Arial Unicode MS" w:hAnsi="Calibri" w:cs="Calibri"/>
          <w:spacing w:val="-2"/>
          <w:kern w:val="2"/>
          <w:lang w:eastAsia="zh-CN" w:bidi="hi-IN"/>
        </w:rPr>
        <w:tab/>
      </w:r>
      <w:r w:rsidRPr="00DB7641">
        <w:rPr>
          <w:rFonts w:ascii="Calibri" w:eastAsia="Arial Unicode MS" w:hAnsi="Calibri" w:cs="Calibri"/>
          <w:spacing w:val="-2"/>
          <w:kern w:val="2"/>
          <w:lang w:eastAsia="zh-CN" w:bidi="hi-IN"/>
        </w:rPr>
        <w:tab/>
      </w:r>
      <w:r w:rsidRPr="00DB7641">
        <w:rPr>
          <w:rFonts w:ascii="Calibri" w:eastAsia="Arial Unicode MS" w:hAnsi="Calibri" w:cs="Calibri"/>
          <w:spacing w:val="-2"/>
          <w:kern w:val="2"/>
          <w:lang w:eastAsia="zh-CN" w:bidi="hi-IN"/>
        </w:rPr>
        <w:tab/>
      </w:r>
      <w:r w:rsidRPr="00DB7641">
        <w:rPr>
          <w:rFonts w:ascii="Calibri" w:eastAsia="Arial Unicode MS" w:hAnsi="Calibri" w:cs="Calibri"/>
          <w:spacing w:val="-2"/>
          <w:kern w:val="2"/>
          <w:lang w:eastAsia="zh-CN" w:bidi="hi-IN"/>
        </w:rPr>
        <w:tab/>
      </w:r>
      <w:r w:rsidRPr="00DB7641">
        <w:rPr>
          <w:rFonts w:ascii="Calibri" w:eastAsia="Arial Unicode MS" w:hAnsi="Calibri" w:cs="Calibri"/>
          <w:spacing w:val="-2"/>
          <w:kern w:val="2"/>
          <w:lang w:eastAsia="zh-CN" w:bidi="hi-IN"/>
        </w:rPr>
        <w:tab/>
      </w:r>
      <w:r w:rsidRPr="00DB7641">
        <w:rPr>
          <w:rFonts w:ascii="Calibri" w:eastAsia="Arial Unicode MS" w:hAnsi="Calibri" w:cs="Calibri"/>
          <w:spacing w:val="-2"/>
          <w:kern w:val="2"/>
          <w:lang w:eastAsia="zh-CN" w:bidi="hi-IN"/>
        </w:rPr>
        <w:tab/>
      </w:r>
      <w:r w:rsidRPr="00DB7641">
        <w:rPr>
          <w:rFonts w:ascii="Calibri" w:eastAsia="Arial Unicode MS" w:hAnsi="Calibri" w:cs="Calibri"/>
          <w:spacing w:val="-2"/>
          <w:kern w:val="2"/>
          <w:lang w:eastAsia="zh-CN" w:bidi="hi-IN"/>
        </w:rPr>
        <w:tab/>
      </w:r>
    </w:p>
    <w:p w14:paraId="0D761FC6" w14:textId="77777777" w:rsidR="003831DB" w:rsidRPr="00DB7641" w:rsidRDefault="003831DB" w:rsidP="003831DB">
      <w:pPr>
        <w:widowControl w:val="0"/>
        <w:spacing w:after="120" w:line="276" w:lineRule="auto"/>
        <w:ind w:left="5664" w:firstLine="708"/>
        <w:jc w:val="center"/>
        <w:textAlignment w:val="baseline"/>
        <w:rPr>
          <w:rFonts w:ascii="Calibri" w:eastAsia="Arial Unicode MS" w:hAnsi="Calibri" w:cs="Calibri"/>
          <w:spacing w:val="-2"/>
          <w:kern w:val="2"/>
          <w:lang w:eastAsia="zh-CN" w:bidi="hi-IN"/>
        </w:rPr>
      </w:pPr>
    </w:p>
    <w:p w14:paraId="718CA6E2" w14:textId="77777777" w:rsidR="007A0A75" w:rsidRPr="008239DF" w:rsidRDefault="007A0A75" w:rsidP="008239DF">
      <w:pPr>
        <w:widowControl w:val="0"/>
        <w:spacing w:after="120" w:line="23" w:lineRule="atLeast"/>
        <w:textAlignment w:val="baseline"/>
        <w:rPr>
          <w:rFonts w:asciiTheme="minorHAnsi" w:eastAsia="Arial Unicode MS" w:hAnsiTheme="minorHAnsi" w:cstheme="minorHAnsi"/>
          <w:spacing w:val="-2"/>
          <w:kern w:val="2"/>
          <w:sz w:val="22"/>
          <w:szCs w:val="22"/>
          <w:lang w:eastAsia="zh-CN" w:bidi="hi-IN"/>
        </w:rPr>
      </w:pPr>
    </w:p>
    <w:p w14:paraId="3BEB21AA" w14:textId="77777777" w:rsidR="007A0A75" w:rsidRPr="008239DF" w:rsidRDefault="007A0A75" w:rsidP="008239DF">
      <w:pPr>
        <w:widowControl w:val="0"/>
        <w:spacing w:after="120" w:line="23" w:lineRule="atLeast"/>
        <w:textAlignment w:val="baseline"/>
        <w:rPr>
          <w:rFonts w:asciiTheme="minorHAnsi" w:eastAsia="Arial Unicode MS" w:hAnsiTheme="minorHAnsi" w:cstheme="minorHAnsi"/>
          <w:spacing w:val="-2"/>
          <w:kern w:val="2"/>
          <w:sz w:val="22"/>
          <w:szCs w:val="22"/>
          <w:lang w:eastAsia="zh-CN" w:bidi="hi-IN"/>
        </w:rPr>
      </w:pPr>
    </w:p>
    <w:p w14:paraId="46775072" w14:textId="77777777" w:rsidR="007A0A75" w:rsidRPr="008239DF" w:rsidRDefault="007A0A75" w:rsidP="008239DF">
      <w:pPr>
        <w:widowControl w:val="0"/>
        <w:spacing w:after="120" w:line="23" w:lineRule="atLeast"/>
        <w:jc w:val="right"/>
        <w:textAlignment w:val="baseline"/>
        <w:rPr>
          <w:rFonts w:asciiTheme="minorHAnsi" w:eastAsia="Arial Unicode MS" w:hAnsiTheme="minorHAnsi" w:cstheme="minorHAnsi"/>
          <w:spacing w:val="-2"/>
          <w:kern w:val="2"/>
          <w:sz w:val="22"/>
          <w:szCs w:val="22"/>
          <w:lang w:eastAsia="zh-CN" w:bidi="hi-IN"/>
        </w:rPr>
      </w:pPr>
      <w:r w:rsidRPr="008239DF">
        <w:rPr>
          <w:rFonts w:asciiTheme="minorHAnsi" w:eastAsia="Arial Unicode MS" w:hAnsiTheme="minorHAnsi" w:cstheme="minorHAnsi"/>
          <w:spacing w:val="-2"/>
          <w:kern w:val="2"/>
          <w:sz w:val="22"/>
          <w:szCs w:val="22"/>
          <w:lang w:eastAsia="zh-CN" w:bidi="hi-IN"/>
        </w:rPr>
        <w:t>………………………………………..</w:t>
      </w:r>
    </w:p>
    <w:p w14:paraId="6A560F83" w14:textId="77777777" w:rsidR="007A0A75" w:rsidRPr="008239DF" w:rsidRDefault="007A0A75" w:rsidP="008239DF">
      <w:pPr>
        <w:widowControl w:val="0"/>
        <w:spacing w:after="120" w:line="23" w:lineRule="atLeast"/>
        <w:ind w:left="4248" w:firstLine="708"/>
        <w:jc w:val="center"/>
        <w:textAlignment w:val="baseline"/>
        <w:rPr>
          <w:rFonts w:asciiTheme="minorHAnsi" w:eastAsia="Arial Unicode MS" w:hAnsiTheme="minorHAnsi" w:cstheme="minorHAnsi"/>
          <w:spacing w:val="-2"/>
          <w:kern w:val="2"/>
          <w:sz w:val="22"/>
          <w:szCs w:val="22"/>
          <w:lang w:eastAsia="zh-CN" w:bidi="hi-IN"/>
        </w:rPr>
      </w:pPr>
      <w:r w:rsidRPr="008239DF">
        <w:rPr>
          <w:rFonts w:asciiTheme="minorHAnsi" w:eastAsia="Arial Unicode MS" w:hAnsiTheme="minorHAnsi" w:cstheme="minorHAnsi"/>
          <w:spacing w:val="-2"/>
          <w:kern w:val="2"/>
          <w:sz w:val="22"/>
          <w:szCs w:val="22"/>
          <w:lang w:eastAsia="zh-CN" w:bidi="hi-IN"/>
        </w:rPr>
        <w:t xml:space="preserve">                      podpis Wykonawcy</w:t>
      </w:r>
    </w:p>
    <w:p w14:paraId="029DF63A" w14:textId="77777777" w:rsidR="007A0A75" w:rsidRPr="008239DF" w:rsidRDefault="007A0A75" w:rsidP="008239DF">
      <w:pPr>
        <w:widowControl w:val="0"/>
        <w:autoSpaceDN w:val="0"/>
        <w:spacing w:after="120" w:line="23" w:lineRule="atLeast"/>
        <w:jc w:val="center"/>
        <w:textAlignment w:val="baseline"/>
        <w:rPr>
          <w:rFonts w:asciiTheme="minorHAnsi" w:eastAsia="Arial Unicode MS" w:hAnsiTheme="minorHAnsi" w:cstheme="minorHAnsi"/>
          <w:kern w:val="3"/>
          <w:lang w:eastAsia="zh-CN" w:bidi="hi-IN"/>
        </w:rPr>
      </w:pPr>
    </w:p>
    <w:p w14:paraId="00FBB630" w14:textId="77777777" w:rsidR="007A0A75" w:rsidRDefault="007A0A75" w:rsidP="008239DF">
      <w:pPr>
        <w:spacing w:after="120" w:line="23" w:lineRule="atLeast"/>
        <w:rPr>
          <w:rFonts w:asciiTheme="minorHAnsi" w:hAnsiTheme="minorHAnsi" w:cstheme="minorHAnsi"/>
        </w:rPr>
      </w:pPr>
    </w:p>
    <w:p w14:paraId="51F39243" w14:textId="77777777" w:rsidR="003831DB" w:rsidRDefault="003831DB" w:rsidP="008239DF">
      <w:pPr>
        <w:spacing w:after="120" w:line="23" w:lineRule="atLeast"/>
        <w:rPr>
          <w:rFonts w:asciiTheme="minorHAnsi" w:hAnsiTheme="minorHAnsi" w:cstheme="minorHAnsi"/>
        </w:rPr>
      </w:pPr>
    </w:p>
    <w:p w14:paraId="73551496" w14:textId="77777777" w:rsidR="003831DB" w:rsidRDefault="003831DB" w:rsidP="008239DF">
      <w:pPr>
        <w:spacing w:after="120" w:line="23" w:lineRule="atLeast"/>
        <w:rPr>
          <w:rFonts w:asciiTheme="minorHAnsi" w:hAnsiTheme="minorHAnsi" w:cstheme="minorHAnsi"/>
        </w:rPr>
      </w:pPr>
    </w:p>
    <w:p w14:paraId="003F77E3" w14:textId="77777777" w:rsidR="003831DB" w:rsidRDefault="003831DB" w:rsidP="008239DF">
      <w:pPr>
        <w:spacing w:after="120" w:line="23" w:lineRule="atLeast"/>
        <w:rPr>
          <w:rFonts w:asciiTheme="minorHAnsi" w:hAnsiTheme="minorHAnsi" w:cstheme="minorHAnsi"/>
        </w:rPr>
      </w:pPr>
    </w:p>
    <w:p w14:paraId="7B9A25BE" w14:textId="77777777" w:rsidR="003831DB" w:rsidRPr="00DB7641" w:rsidRDefault="003831DB" w:rsidP="003831DB">
      <w:pPr>
        <w:jc w:val="right"/>
        <w:rPr>
          <w:rFonts w:ascii="Calibri" w:hAnsi="Calibri" w:cs="Calibri"/>
          <w:i/>
          <w:iCs/>
        </w:rPr>
      </w:pPr>
      <w:r w:rsidRPr="00DB7641">
        <w:rPr>
          <w:rFonts w:ascii="Calibri" w:hAnsi="Calibri" w:cs="Calibri"/>
          <w:i/>
          <w:iCs/>
        </w:rPr>
        <w:t>Załącznik nr 5</w:t>
      </w:r>
    </w:p>
    <w:p w14:paraId="63A6F191" w14:textId="114B995C" w:rsidR="003831DB" w:rsidRPr="00DB7641" w:rsidRDefault="003831DB" w:rsidP="003831DB">
      <w:pPr>
        <w:jc w:val="right"/>
        <w:rPr>
          <w:rFonts w:ascii="Calibri" w:hAnsi="Calibri" w:cs="Calibri"/>
          <w:i/>
          <w:iCs/>
        </w:rPr>
      </w:pPr>
      <w:r w:rsidRPr="00DB7641">
        <w:rPr>
          <w:rFonts w:ascii="Calibri" w:hAnsi="Calibri" w:cs="Calibri"/>
          <w:i/>
          <w:iCs/>
        </w:rPr>
        <w:t>do umowy nr 2001-ILZ.023</w:t>
      </w:r>
      <w:r w:rsidR="00DB7641">
        <w:rPr>
          <w:rFonts w:ascii="Calibri" w:hAnsi="Calibri" w:cs="Calibri"/>
          <w:i/>
          <w:iCs/>
        </w:rPr>
        <w:t>………</w:t>
      </w:r>
      <w:r w:rsidRPr="00DB7641">
        <w:rPr>
          <w:rFonts w:ascii="Calibri" w:hAnsi="Calibri" w:cs="Calibri"/>
          <w:i/>
          <w:iCs/>
        </w:rPr>
        <w:t>2024</w:t>
      </w:r>
    </w:p>
    <w:p w14:paraId="168E3825" w14:textId="77777777" w:rsidR="003831DB" w:rsidRPr="00DB7641" w:rsidRDefault="003831DB" w:rsidP="003831DB">
      <w:pPr>
        <w:spacing w:after="120" w:line="276" w:lineRule="auto"/>
        <w:jc w:val="both"/>
        <w:rPr>
          <w:rFonts w:ascii="Calibri" w:hAnsi="Calibri" w:cs="Calibri"/>
        </w:rPr>
      </w:pPr>
    </w:p>
    <w:p w14:paraId="690CAF91" w14:textId="4BD30D2F" w:rsidR="003831DB" w:rsidRPr="00DB7641" w:rsidRDefault="003831DB" w:rsidP="003831DB">
      <w:pPr>
        <w:rPr>
          <w:rFonts w:ascii="Calibri" w:hAnsi="Calibri" w:cs="Calibri"/>
          <w:bCs/>
        </w:rPr>
      </w:pPr>
      <w:r w:rsidRPr="00DB7641">
        <w:rPr>
          <w:rFonts w:ascii="Calibri" w:hAnsi="Calibri" w:cs="Calibri"/>
          <w:b/>
        </w:rPr>
        <w:tab/>
      </w:r>
      <w:r w:rsidRPr="00DB7641">
        <w:rPr>
          <w:rFonts w:ascii="Calibri" w:hAnsi="Calibri" w:cs="Calibri"/>
          <w:b/>
        </w:rPr>
        <w:tab/>
      </w:r>
      <w:r w:rsidRPr="00DB7641">
        <w:rPr>
          <w:rFonts w:ascii="Calibri" w:hAnsi="Calibri" w:cs="Calibri"/>
          <w:b/>
        </w:rPr>
        <w:tab/>
      </w:r>
      <w:r w:rsidRPr="00DB7641">
        <w:rPr>
          <w:rFonts w:ascii="Calibri" w:hAnsi="Calibri" w:cs="Calibri"/>
          <w:b/>
        </w:rPr>
        <w:tab/>
      </w:r>
      <w:r w:rsidRPr="00DB7641">
        <w:rPr>
          <w:rFonts w:ascii="Calibri" w:hAnsi="Calibri" w:cs="Calibri"/>
          <w:b/>
        </w:rPr>
        <w:tab/>
      </w:r>
      <w:r w:rsidRPr="00DB7641">
        <w:rPr>
          <w:rFonts w:ascii="Calibri" w:hAnsi="Calibri" w:cs="Calibri"/>
          <w:b/>
        </w:rPr>
        <w:tab/>
      </w:r>
      <w:r w:rsidRPr="00DB7641">
        <w:rPr>
          <w:rFonts w:ascii="Calibri" w:hAnsi="Calibri" w:cs="Calibri"/>
          <w:b/>
        </w:rPr>
        <w:tab/>
      </w:r>
      <w:r w:rsidRPr="00DB7641">
        <w:rPr>
          <w:rFonts w:ascii="Calibri" w:hAnsi="Calibri" w:cs="Calibri"/>
          <w:b/>
        </w:rPr>
        <w:tab/>
      </w:r>
      <w:r w:rsidRPr="00DB7641">
        <w:rPr>
          <w:rFonts w:ascii="Calibri" w:hAnsi="Calibri" w:cs="Calibri"/>
          <w:b/>
        </w:rPr>
        <w:tab/>
      </w:r>
      <w:r w:rsidRPr="00DB7641">
        <w:rPr>
          <w:rFonts w:ascii="Calibri" w:hAnsi="Calibri" w:cs="Calibri"/>
          <w:bCs/>
        </w:rPr>
        <w:t>……………….……………………</w:t>
      </w:r>
    </w:p>
    <w:p w14:paraId="26B83C7F" w14:textId="77777777" w:rsidR="003831DB" w:rsidRPr="00DB7641" w:rsidRDefault="003831DB" w:rsidP="00A21BF0">
      <w:pPr>
        <w:ind w:left="6480" w:firstLine="720"/>
        <w:jc w:val="both"/>
        <w:rPr>
          <w:rFonts w:ascii="Calibri" w:eastAsia="Calibri" w:hAnsi="Calibri" w:cs="Calibri"/>
          <w:noProof/>
          <w:sz w:val="22"/>
          <w:szCs w:val="22"/>
          <w:lang w:eastAsia="en-US"/>
        </w:rPr>
      </w:pPr>
      <w:r w:rsidRPr="00DB7641">
        <w:rPr>
          <w:rFonts w:ascii="Calibri" w:eastAsia="Calibri" w:hAnsi="Calibri" w:cs="Calibri"/>
          <w:noProof/>
          <w:sz w:val="22"/>
          <w:szCs w:val="22"/>
          <w:lang w:eastAsia="en-US"/>
        </w:rPr>
        <w:t>(miejscowość i data)</w:t>
      </w:r>
    </w:p>
    <w:p w14:paraId="04F5A06B" w14:textId="77777777" w:rsidR="003831DB" w:rsidRPr="00DB7641" w:rsidRDefault="003831DB" w:rsidP="003831DB">
      <w:pPr>
        <w:jc w:val="both"/>
        <w:rPr>
          <w:rFonts w:ascii="Calibri" w:eastAsia="Calibri" w:hAnsi="Calibri" w:cs="Calibri"/>
          <w:noProof/>
          <w:lang w:eastAsia="en-US"/>
        </w:rPr>
      </w:pPr>
      <w:r w:rsidRPr="00DB7641">
        <w:rPr>
          <w:rFonts w:ascii="Calibri" w:eastAsia="Calibri" w:hAnsi="Calibri" w:cs="Calibri"/>
          <w:noProof/>
          <w:lang w:eastAsia="en-US"/>
        </w:rPr>
        <w:t xml:space="preserve">…………………………………………….  </w:t>
      </w:r>
    </w:p>
    <w:p w14:paraId="53E8D9F4" w14:textId="68B228A6" w:rsidR="003831DB" w:rsidRPr="00DB7641" w:rsidRDefault="003831DB" w:rsidP="003831DB">
      <w:pPr>
        <w:jc w:val="both"/>
        <w:rPr>
          <w:rFonts w:ascii="Calibri" w:eastAsia="Calibri" w:hAnsi="Calibri" w:cs="Calibri"/>
          <w:noProof/>
          <w:sz w:val="22"/>
          <w:szCs w:val="22"/>
          <w:lang w:eastAsia="en-US"/>
        </w:rPr>
      </w:pPr>
      <w:r w:rsidRPr="00DB7641">
        <w:rPr>
          <w:rFonts w:ascii="Calibri" w:eastAsia="Calibri" w:hAnsi="Calibri" w:cs="Calibri"/>
          <w:noProof/>
          <w:sz w:val="22"/>
          <w:szCs w:val="22"/>
          <w:lang w:eastAsia="en-US"/>
        </w:rPr>
        <w:t>(nazwa podmiotu zewnętrznego)</w:t>
      </w:r>
    </w:p>
    <w:p w14:paraId="26FE3CC9" w14:textId="77777777" w:rsidR="003831DB" w:rsidRPr="00DB7641" w:rsidRDefault="003831DB" w:rsidP="003831DB">
      <w:pPr>
        <w:spacing w:after="120" w:line="276" w:lineRule="auto"/>
        <w:jc w:val="center"/>
        <w:rPr>
          <w:rFonts w:ascii="Calibri" w:eastAsia="Calibri" w:hAnsi="Calibri" w:cs="Calibri"/>
          <w:noProof/>
          <w:lang w:eastAsia="en-US"/>
        </w:rPr>
      </w:pPr>
    </w:p>
    <w:p w14:paraId="026EA804" w14:textId="77777777" w:rsidR="003831DB" w:rsidRPr="00DB7641" w:rsidRDefault="003831DB" w:rsidP="003831DB">
      <w:pPr>
        <w:spacing w:after="120" w:line="276" w:lineRule="auto"/>
        <w:jc w:val="center"/>
        <w:rPr>
          <w:rFonts w:ascii="Calibri" w:eastAsia="Calibri" w:hAnsi="Calibri" w:cs="Calibri"/>
          <w:noProof/>
          <w:lang w:eastAsia="en-US"/>
        </w:rPr>
      </w:pPr>
    </w:p>
    <w:p w14:paraId="6A304F62" w14:textId="77777777" w:rsidR="003831DB" w:rsidRPr="00DB7641" w:rsidRDefault="003831DB" w:rsidP="003831DB">
      <w:pPr>
        <w:spacing w:after="120" w:line="276" w:lineRule="auto"/>
        <w:jc w:val="center"/>
        <w:rPr>
          <w:rFonts w:ascii="Calibri" w:eastAsia="Calibri" w:hAnsi="Calibri" w:cs="Calibri"/>
          <w:b/>
          <w:bCs/>
          <w:noProof/>
          <w:lang w:eastAsia="en-US"/>
        </w:rPr>
      </w:pPr>
      <w:r w:rsidRPr="00DB7641">
        <w:rPr>
          <w:rFonts w:ascii="Calibri" w:eastAsia="Calibri" w:hAnsi="Calibri" w:cs="Calibri"/>
          <w:b/>
          <w:bCs/>
          <w:noProof/>
          <w:lang w:eastAsia="en-US"/>
        </w:rPr>
        <w:t>OŚWIADCZENIE</w:t>
      </w:r>
    </w:p>
    <w:p w14:paraId="5A6249B4" w14:textId="77777777" w:rsidR="003831DB" w:rsidRPr="00DB7641" w:rsidRDefault="003831DB" w:rsidP="003831DB">
      <w:pPr>
        <w:spacing w:after="120" w:line="276" w:lineRule="auto"/>
        <w:jc w:val="center"/>
        <w:rPr>
          <w:rFonts w:ascii="Calibri" w:eastAsia="Calibri" w:hAnsi="Calibri" w:cs="Calibri"/>
          <w:b/>
          <w:bCs/>
          <w:noProof/>
          <w:lang w:eastAsia="en-US"/>
        </w:rPr>
      </w:pPr>
      <w:r w:rsidRPr="00DB7641">
        <w:rPr>
          <w:rFonts w:ascii="Calibri" w:eastAsia="Calibri" w:hAnsi="Calibri" w:cs="Calibri"/>
          <w:b/>
          <w:bCs/>
          <w:noProof/>
          <w:lang w:eastAsia="en-US"/>
        </w:rPr>
        <w:t>o zapoznaniu się z Polityką Bezpieczeństwa Informacji Resortu Finansów</w:t>
      </w:r>
    </w:p>
    <w:p w14:paraId="07B26CD7" w14:textId="77777777" w:rsidR="003831DB" w:rsidRPr="00DB7641" w:rsidRDefault="003831DB" w:rsidP="003831DB">
      <w:pPr>
        <w:spacing w:after="120" w:line="276" w:lineRule="auto"/>
        <w:jc w:val="center"/>
        <w:rPr>
          <w:rFonts w:ascii="Calibri" w:eastAsia="Calibri" w:hAnsi="Calibri" w:cs="Calibri"/>
          <w:noProof/>
          <w:lang w:eastAsia="en-US"/>
        </w:rPr>
      </w:pPr>
    </w:p>
    <w:p w14:paraId="63061D8A" w14:textId="77777777" w:rsidR="003831DB" w:rsidRPr="00DB7641" w:rsidRDefault="003831DB" w:rsidP="003831DB">
      <w:pPr>
        <w:spacing w:after="120" w:line="276" w:lineRule="auto"/>
        <w:jc w:val="both"/>
        <w:rPr>
          <w:rFonts w:ascii="Calibri" w:eastAsia="Calibri" w:hAnsi="Calibri" w:cs="Calibri"/>
          <w:noProof/>
          <w:lang w:eastAsia="en-US"/>
        </w:rPr>
      </w:pPr>
      <w:r w:rsidRPr="00DB7641">
        <w:rPr>
          <w:rFonts w:ascii="Calibri" w:eastAsia="Calibri" w:hAnsi="Calibri" w:cs="Calibri"/>
          <w:noProof/>
          <w:lang w:eastAsia="en-US"/>
        </w:rPr>
        <w:t>W związku z realizacją zobowiązań z tytułu umowy nr 2001-ILZ.023.….2024 z dnia …………………… oświadczam, że zapoznałam/em się z treścią Polityki Bezpieczeństwa Informacji Resortu Finansów stanowiącej załącznik do zarządzenia Ministra Finansów z dnia 10 marca 2022 r. w sprawie Systemu Zarządzania Bezpieczeństwem Informacji i Polityki Bezpieczeństwa Informacji Resortu Finansów (Dz. Urz. Min. Fin. z 15 marca 2022 r., poz. 19 ze zm.).</w:t>
      </w:r>
    </w:p>
    <w:p w14:paraId="7CA82221" w14:textId="77777777" w:rsidR="003831DB" w:rsidRPr="00DB7641" w:rsidRDefault="003831DB" w:rsidP="003831DB">
      <w:pPr>
        <w:spacing w:after="120" w:line="276" w:lineRule="auto"/>
        <w:jc w:val="right"/>
        <w:rPr>
          <w:rFonts w:ascii="Calibri" w:eastAsia="Calibri" w:hAnsi="Calibri" w:cs="Calibri"/>
          <w:noProof/>
          <w:lang w:eastAsia="en-US"/>
        </w:rPr>
      </w:pPr>
    </w:p>
    <w:p w14:paraId="59323483" w14:textId="77777777" w:rsidR="003831DB" w:rsidRPr="00DB7641" w:rsidRDefault="003831DB" w:rsidP="003831DB">
      <w:pPr>
        <w:spacing w:after="120" w:line="276" w:lineRule="auto"/>
        <w:jc w:val="right"/>
        <w:rPr>
          <w:rFonts w:ascii="Calibri" w:eastAsia="Calibri" w:hAnsi="Calibri" w:cs="Calibri"/>
          <w:noProof/>
          <w:lang w:eastAsia="en-US"/>
        </w:rPr>
      </w:pPr>
    </w:p>
    <w:p w14:paraId="76156E69" w14:textId="77777777" w:rsidR="003831DB" w:rsidRPr="00DB7641" w:rsidRDefault="003831DB" w:rsidP="003831DB">
      <w:pPr>
        <w:spacing w:after="120" w:line="276" w:lineRule="auto"/>
        <w:jc w:val="right"/>
        <w:rPr>
          <w:rFonts w:ascii="Calibri" w:eastAsia="Calibri" w:hAnsi="Calibri" w:cs="Calibri"/>
          <w:noProof/>
          <w:lang w:eastAsia="en-US"/>
        </w:rPr>
      </w:pPr>
    </w:p>
    <w:p w14:paraId="2F39B6C5" w14:textId="77777777" w:rsidR="003831DB" w:rsidRPr="00DB7641" w:rsidRDefault="003831DB" w:rsidP="003831DB">
      <w:pPr>
        <w:jc w:val="right"/>
        <w:rPr>
          <w:rFonts w:ascii="Calibri" w:eastAsia="Calibri" w:hAnsi="Calibri" w:cs="Calibri"/>
          <w:noProof/>
          <w:lang w:eastAsia="en-US"/>
        </w:rPr>
      </w:pPr>
      <w:r w:rsidRPr="00DB7641">
        <w:rPr>
          <w:rFonts w:ascii="Calibri" w:eastAsia="Calibri" w:hAnsi="Calibri" w:cs="Calibri"/>
          <w:noProof/>
          <w:lang w:eastAsia="en-US"/>
        </w:rPr>
        <w:t>.........................................</w:t>
      </w:r>
    </w:p>
    <w:p w14:paraId="54256A86" w14:textId="77777777" w:rsidR="003831DB" w:rsidRPr="00DB7641" w:rsidRDefault="003831DB" w:rsidP="003831DB">
      <w:pPr>
        <w:ind w:left="7080"/>
        <w:rPr>
          <w:rFonts w:ascii="Calibri" w:eastAsia="Calibri" w:hAnsi="Calibri" w:cs="Calibri"/>
          <w:noProof/>
          <w:sz w:val="22"/>
          <w:szCs w:val="22"/>
          <w:lang w:eastAsia="en-US"/>
        </w:rPr>
      </w:pPr>
      <w:r w:rsidRPr="00DB7641">
        <w:rPr>
          <w:rFonts w:ascii="Calibri" w:eastAsia="Calibri" w:hAnsi="Calibri" w:cs="Calibri"/>
          <w:noProof/>
          <w:sz w:val="22"/>
          <w:szCs w:val="22"/>
          <w:lang w:eastAsia="en-US"/>
        </w:rPr>
        <w:t xml:space="preserve">      podpis Wykonawcy</w:t>
      </w:r>
    </w:p>
    <w:p w14:paraId="3A74710B" w14:textId="77777777" w:rsidR="003831DB" w:rsidRPr="00DB7641" w:rsidRDefault="003831DB" w:rsidP="003831DB">
      <w:pPr>
        <w:spacing w:after="120" w:line="276" w:lineRule="auto"/>
        <w:rPr>
          <w:rFonts w:ascii="Calibri" w:hAnsi="Calibri" w:cs="Calibri"/>
        </w:rPr>
      </w:pPr>
    </w:p>
    <w:p w14:paraId="20218F16" w14:textId="77777777" w:rsidR="003831DB" w:rsidRPr="003831DB" w:rsidRDefault="003831DB" w:rsidP="003831DB">
      <w:pPr>
        <w:spacing w:after="120" w:line="276" w:lineRule="auto"/>
        <w:rPr>
          <w:rFonts w:ascii="Calibri" w:hAnsi="Calibri" w:cs="Calibri"/>
          <w:b/>
          <w:color w:val="FF0000"/>
        </w:rPr>
      </w:pPr>
    </w:p>
    <w:p w14:paraId="427AFB89" w14:textId="77777777" w:rsidR="003831DB" w:rsidRPr="003831DB" w:rsidRDefault="003831DB" w:rsidP="003831DB">
      <w:pPr>
        <w:spacing w:after="120" w:line="276" w:lineRule="auto"/>
        <w:rPr>
          <w:rFonts w:ascii="Calibri" w:hAnsi="Calibri" w:cs="Calibri"/>
          <w:color w:val="FF0000"/>
        </w:rPr>
      </w:pPr>
    </w:p>
    <w:p w14:paraId="3F92BE45" w14:textId="77777777" w:rsidR="003831DB" w:rsidRPr="003831DB" w:rsidRDefault="003831DB" w:rsidP="008239DF">
      <w:pPr>
        <w:spacing w:after="120" w:line="23" w:lineRule="atLeast"/>
        <w:rPr>
          <w:rFonts w:asciiTheme="minorHAnsi" w:hAnsiTheme="minorHAnsi" w:cstheme="minorHAnsi"/>
          <w:color w:val="FF0000"/>
        </w:rPr>
      </w:pPr>
    </w:p>
    <w:p w14:paraId="1A567E9C" w14:textId="77777777" w:rsidR="00044EBF" w:rsidRPr="003831DB" w:rsidRDefault="00044EBF" w:rsidP="008239DF">
      <w:pPr>
        <w:spacing w:after="120" w:line="23" w:lineRule="atLeast"/>
        <w:jc w:val="both"/>
        <w:rPr>
          <w:rFonts w:asciiTheme="minorHAnsi" w:hAnsiTheme="minorHAnsi" w:cstheme="minorHAnsi"/>
          <w:color w:val="FF0000"/>
        </w:rPr>
      </w:pPr>
    </w:p>
    <w:sectPr w:rsidR="00044EBF" w:rsidRPr="003831DB">
      <w:headerReference w:type="default" r:id="rId12"/>
      <w:footerReference w:type="default" r:id="rId13"/>
      <w:pgSz w:w="11906" w:h="16838"/>
      <w:pgMar w:top="766" w:right="1134" w:bottom="978" w:left="1418" w:header="709" w:footer="92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75E1" w14:textId="77777777" w:rsidR="00466F3B" w:rsidRDefault="00466F3B">
      <w:r>
        <w:separator/>
      </w:r>
    </w:p>
  </w:endnote>
  <w:endnote w:type="continuationSeparator" w:id="0">
    <w:p w14:paraId="0BD7C25F" w14:textId="77777777" w:rsidR="00466F3B" w:rsidRDefault="0046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charset w:val="EE"/>
    <w:family w:val="roman"/>
    <w:pitch w:val="variable"/>
  </w:font>
  <w:font w:name="Tahoma">
    <w:panose1 w:val="020B0604030504040204"/>
    <w:charset w:val="EE"/>
    <w:family w:val="swiss"/>
    <w:pitch w:val="variable"/>
    <w:sig w:usb0="E1002EFF" w:usb1="C000605B" w:usb2="00000029" w:usb3="00000000" w:csb0="000101FF" w:csb1="00000000"/>
  </w:font>
  <w:font w:name="Lucida Sans">
    <w:altName w:val="Lucida Sans"/>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Bodnoff">
    <w:charset w:val="EE"/>
    <w:family w:val="roman"/>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6E27" w14:textId="75461839" w:rsidR="004A42C6" w:rsidRDefault="004A42C6">
    <w:pPr>
      <w:pStyle w:val="Stopka"/>
      <w:jc w:val="right"/>
      <w:rPr>
        <w:sz w:val="16"/>
        <w:szCs w:val="16"/>
      </w:rPr>
    </w:pPr>
    <w:r>
      <w:rPr>
        <w:sz w:val="16"/>
        <w:szCs w:val="16"/>
      </w:rPr>
      <w:t xml:space="preserve">str. </w:t>
    </w:r>
    <w:r>
      <w:rPr>
        <w:sz w:val="16"/>
        <w:szCs w:val="16"/>
      </w:rPr>
      <w:fldChar w:fldCharType="begin"/>
    </w:r>
    <w:r>
      <w:rPr>
        <w:sz w:val="16"/>
        <w:szCs w:val="16"/>
      </w:rPr>
      <w:instrText xml:space="preserve"> PAGE </w:instrText>
    </w:r>
    <w:r>
      <w:rPr>
        <w:sz w:val="16"/>
        <w:szCs w:val="16"/>
      </w:rPr>
      <w:fldChar w:fldCharType="separate"/>
    </w:r>
    <w:r w:rsidR="00215995">
      <w:rPr>
        <w:noProof/>
        <w:sz w:val="16"/>
        <w:szCs w:val="16"/>
      </w:rPr>
      <w:t>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C214F" w14:textId="77777777" w:rsidR="00466F3B" w:rsidRDefault="00466F3B">
      <w:r>
        <w:separator/>
      </w:r>
    </w:p>
  </w:footnote>
  <w:footnote w:type="continuationSeparator" w:id="0">
    <w:p w14:paraId="19DF4F62" w14:textId="77777777" w:rsidR="00466F3B" w:rsidRDefault="00466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D90E" w14:textId="77777777" w:rsidR="004A42C6" w:rsidRDefault="004A42C6">
    <w:pPr>
      <w:spacing w:line="276" w:lineRule="auto"/>
      <w:rPr>
        <w:rFonts w:ascii="Garamond" w:hAnsi="Garamond"/>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0D02"/>
    <w:multiLevelType w:val="multilevel"/>
    <w:tmpl w:val="4E42CE3E"/>
    <w:lvl w:ilvl="0">
      <w:start w:val="1"/>
      <w:numFmt w:val="decimal"/>
      <w:lvlText w:val="%1."/>
      <w:lvlJc w:val="left"/>
      <w:pPr>
        <w:tabs>
          <w:tab w:val="num" w:pos="851"/>
        </w:tabs>
        <w:ind w:left="851" w:hanging="567"/>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pStyle w:val="Numerator3"/>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A2A111E"/>
    <w:multiLevelType w:val="hybridMultilevel"/>
    <w:tmpl w:val="91C49552"/>
    <w:lvl w:ilvl="0" w:tplc="0816AF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F1EAD"/>
    <w:multiLevelType w:val="multilevel"/>
    <w:tmpl w:val="24CCF1BC"/>
    <w:lvl w:ilvl="0">
      <w:start w:val="1"/>
      <w:numFmt w:val="decimal"/>
      <w:lvlText w:val="%1."/>
      <w:lvlJc w:val="left"/>
      <w:pPr>
        <w:tabs>
          <w:tab w:val="num" w:pos="0"/>
        </w:tabs>
        <w:ind w:left="363" w:hanging="363"/>
      </w:pPr>
    </w:lvl>
    <w:lvl w:ilvl="1">
      <w:start w:val="1"/>
      <w:numFmt w:val="decimal"/>
      <w:lvlText w:val="%2)"/>
      <w:lvlJc w:val="left"/>
      <w:pPr>
        <w:tabs>
          <w:tab w:val="num" w:pos="0"/>
        </w:tabs>
        <w:ind w:left="720" w:hanging="357"/>
      </w:pPr>
      <w:rPr>
        <w:color w:val="auto"/>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10B0602D"/>
    <w:multiLevelType w:val="multilevel"/>
    <w:tmpl w:val="ACFCCBE6"/>
    <w:lvl w:ilvl="0">
      <w:start w:val="1"/>
      <w:numFmt w:val="bullet"/>
      <w:lvlText w:val=""/>
      <w:lvlJc w:val="left"/>
      <w:pPr>
        <w:tabs>
          <w:tab w:val="num" w:pos="0"/>
        </w:tabs>
        <w:ind w:left="720" w:hanging="360"/>
      </w:pPr>
      <w:rPr>
        <w:rFonts w:ascii="Symbol" w:hAnsi="Symbol" w:hint="default"/>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15DD6725"/>
    <w:multiLevelType w:val="multilevel"/>
    <w:tmpl w:val="2EE0AA92"/>
    <w:lvl w:ilvl="0">
      <w:start w:val="1"/>
      <w:numFmt w:val="decimal"/>
      <w:lvlText w:val="%1."/>
      <w:lvlJc w:val="left"/>
      <w:pPr>
        <w:tabs>
          <w:tab w:val="num" w:pos="360"/>
        </w:tabs>
        <w:ind w:left="360" w:hanging="360"/>
      </w:pPr>
      <w:rPr>
        <w:rFonts w:asciiTheme="minorHAnsi" w:eastAsiaTheme="minorHAnsi" w:hAnsiTheme="minorHAnsi" w:cstheme="minorHAnsi" w:hint="default"/>
        <w:b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 w15:restartNumberingAfterBreak="0">
    <w:nsid w:val="18482499"/>
    <w:multiLevelType w:val="multilevel"/>
    <w:tmpl w:val="8E0C0B56"/>
    <w:lvl w:ilvl="0">
      <w:start w:val="1"/>
      <w:numFmt w:val="decimal"/>
      <w:lvlText w:val="%1."/>
      <w:lvlJc w:val="left"/>
      <w:pPr>
        <w:tabs>
          <w:tab w:val="num" w:pos="720"/>
        </w:tabs>
        <w:ind w:left="720" w:hanging="360"/>
      </w:pPr>
      <w:rPr>
        <w:rFonts w:eastAsia="Cambria" w:cs="Times New Roman"/>
      </w:rPr>
    </w:lvl>
    <w:lvl w:ilvl="1">
      <w:start w:val="1"/>
      <w:numFmt w:val="decimal"/>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3C4FCE"/>
    <w:multiLevelType w:val="multilevel"/>
    <w:tmpl w:val="A91E8F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D56113E"/>
    <w:multiLevelType w:val="multilevel"/>
    <w:tmpl w:val="5B24F03A"/>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372"/>
        </w:tabs>
        <w:ind w:left="372" w:hanging="360"/>
      </w:pPr>
      <w:rPr>
        <w:rFonts w:cs="Times New Roman"/>
      </w:rPr>
    </w:lvl>
    <w:lvl w:ilvl="2">
      <w:start w:val="1"/>
      <w:numFmt w:val="lowerRoman"/>
      <w:lvlText w:val="%3."/>
      <w:lvlJc w:val="right"/>
      <w:pPr>
        <w:tabs>
          <w:tab w:val="num" w:pos="1092"/>
        </w:tabs>
        <w:ind w:left="1092" w:hanging="180"/>
      </w:pPr>
      <w:rPr>
        <w:rFonts w:cs="Times New Roman"/>
      </w:rPr>
    </w:lvl>
    <w:lvl w:ilvl="3">
      <w:start w:val="1"/>
      <w:numFmt w:val="decimal"/>
      <w:lvlText w:val="%4."/>
      <w:lvlJc w:val="left"/>
      <w:pPr>
        <w:tabs>
          <w:tab w:val="num" w:pos="1812"/>
        </w:tabs>
        <w:ind w:left="1812" w:hanging="360"/>
      </w:pPr>
      <w:rPr>
        <w:rFonts w:cs="Times New Roman"/>
      </w:rPr>
    </w:lvl>
    <w:lvl w:ilvl="4">
      <w:start w:val="1"/>
      <w:numFmt w:val="lowerLetter"/>
      <w:lvlText w:val="%5."/>
      <w:lvlJc w:val="left"/>
      <w:pPr>
        <w:tabs>
          <w:tab w:val="num" w:pos="2532"/>
        </w:tabs>
        <w:ind w:left="2532" w:hanging="360"/>
      </w:pPr>
      <w:rPr>
        <w:rFonts w:cs="Times New Roman"/>
      </w:rPr>
    </w:lvl>
    <w:lvl w:ilvl="5">
      <w:start w:val="1"/>
      <w:numFmt w:val="lowerRoman"/>
      <w:lvlText w:val="%6."/>
      <w:lvlJc w:val="right"/>
      <w:pPr>
        <w:tabs>
          <w:tab w:val="num" w:pos="3252"/>
        </w:tabs>
        <w:ind w:left="3252" w:hanging="180"/>
      </w:pPr>
      <w:rPr>
        <w:rFonts w:cs="Times New Roman"/>
      </w:rPr>
    </w:lvl>
    <w:lvl w:ilvl="6">
      <w:start w:val="1"/>
      <w:numFmt w:val="decimal"/>
      <w:lvlText w:val="%7."/>
      <w:lvlJc w:val="left"/>
      <w:pPr>
        <w:tabs>
          <w:tab w:val="num" w:pos="3972"/>
        </w:tabs>
        <w:ind w:left="3972" w:hanging="360"/>
      </w:pPr>
      <w:rPr>
        <w:rFonts w:cs="Times New Roman"/>
      </w:rPr>
    </w:lvl>
    <w:lvl w:ilvl="7">
      <w:start w:val="1"/>
      <w:numFmt w:val="lowerLetter"/>
      <w:lvlText w:val="%8."/>
      <w:lvlJc w:val="left"/>
      <w:pPr>
        <w:tabs>
          <w:tab w:val="num" w:pos="4692"/>
        </w:tabs>
        <w:ind w:left="4692" w:hanging="360"/>
      </w:pPr>
      <w:rPr>
        <w:rFonts w:cs="Times New Roman"/>
      </w:rPr>
    </w:lvl>
    <w:lvl w:ilvl="8">
      <w:start w:val="1"/>
      <w:numFmt w:val="lowerRoman"/>
      <w:lvlText w:val="%9."/>
      <w:lvlJc w:val="right"/>
      <w:pPr>
        <w:tabs>
          <w:tab w:val="num" w:pos="5412"/>
        </w:tabs>
        <w:ind w:left="5412" w:hanging="180"/>
      </w:pPr>
      <w:rPr>
        <w:rFonts w:cs="Times New Roman"/>
      </w:rPr>
    </w:lvl>
  </w:abstractNum>
  <w:abstractNum w:abstractNumId="9" w15:restartNumberingAfterBreak="0">
    <w:nsid w:val="208548DB"/>
    <w:multiLevelType w:val="multilevel"/>
    <w:tmpl w:val="F7F61C00"/>
    <w:lvl w:ilvl="0">
      <w:start w:val="1"/>
      <w:numFmt w:val="decimal"/>
      <w:lvlText w:val="%1."/>
      <w:lvlJc w:val="left"/>
      <w:pPr>
        <w:tabs>
          <w:tab w:val="num" w:pos="0"/>
        </w:tabs>
        <w:ind w:left="720" w:hanging="360"/>
      </w:pPr>
      <w:rPr>
        <w:rFonts w:ascii="Times New Roman" w:hAnsi="Times New Roman" w:cs="Times New Roman" w:hint="default"/>
        <w:b w:val="0"/>
        <w:sz w:val="24"/>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0" w15:restartNumberingAfterBreak="0">
    <w:nsid w:val="245B7B20"/>
    <w:multiLevelType w:val="hybridMultilevel"/>
    <w:tmpl w:val="532E7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8349CD"/>
    <w:multiLevelType w:val="hybridMultilevel"/>
    <w:tmpl w:val="25B85FD6"/>
    <w:lvl w:ilvl="0" w:tplc="A882FDCC">
      <w:start w:val="1"/>
      <w:numFmt w:val="lowerLetter"/>
      <w:lvlText w:val="%1)"/>
      <w:lvlJc w:val="left"/>
      <w:pPr>
        <w:ind w:left="1237" w:hanging="360"/>
      </w:pPr>
      <w:rPr>
        <w:rFonts w:hint="default"/>
      </w:rPr>
    </w:lvl>
    <w:lvl w:ilvl="1" w:tplc="04150019" w:tentative="1">
      <w:start w:val="1"/>
      <w:numFmt w:val="lowerLetter"/>
      <w:lvlText w:val="%2."/>
      <w:lvlJc w:val="left"/>
      <w:pPr>
        <w:ind w:left="1957" w:hanging="360"/>
      </w:pPr>
    </w:lvl>
    <w:lvl w:ilvl="2" w:tplc="0415001B" w:tentative="1">
      <w:start w:val="1"/>
      <w:numFmt w:val="lowerRoman"/>
      <w:lvlText w:val="%3."/>
      <w:lvlJc w:val="right"/>
      <w:pPr>
        <w:ind w:left="2677" w:hanging="180"/>
      </w:pPr>
    </w:lvl>
    <w:lvl w:ilvl="3" w:tplc="0415000F" w:tentative="1">
      <w:start w:val="1"/>
      <w:numFmt w:val="decimal"/>
      <w:lvlText w:val="%4."/>
      <w:lvlJc w:val="left"/>
      <w:pPr>
        <w:ind w:left="3397" w:hanging="360"/>
      </w:pPr>
    </w:lvl>
    <w:lvl w:ilvl="4" w:tplc="04150019" w:tentative="1">
      <w:start w:val="1"/>
      <w:numFmt w:val="lowerLetter"/>
      <w:lvlText w:val="%5."/>
      <w:lvlJc w:val="left"/>
      <w:pPr>
        <w:ind w:left="4117" w:hanging="360"/>
      </w:pPr>
    </w:lvl>
    <w:lvl w:ilvl="5" w:tplc="0415001B" w:tentative="1">
      <w:start w:val="1"/>
      <w:numFmt w:val="lowerRoman"/>
      <w:lvlText w:val="%6."/>
      <w:lvlJc w:val="right"/>
      <w:pPr>
        <w:ind w:left="4837" w:hanging="180"/>
      </w:pPr>
    </w:lvl>
    <w:lvl w:ilvl="6" w:tplc="0415000F" w:tentative="1">
      <w:start w:val="1"/>
      <w:numFmt w:val="decimal"/>
      <w:lvlText w:val="%7."/>
      <w:lvlJc w:val="left"/>
      <w:pPr>
        <w:ind w:left="5557" w:hanging="360"/>
      </w:pPr>
    </w:lvl>
    <w:lvl w:ilvl="7" w:tplc="04150019" w:tentative="1">
      <w:start w:val="1"/>
      <w:numFmt w:val="lowerLetter"/>
      <w:lvlText w:val="%8."/>
      <w:lvlJc w:val="left"/>
      <w:pPr>
        <w:ind w:left="6277" w:hanging="360"/>
      </w:pPr>
    </w:lvl>
    <w:lvl w:ilvl="8" w:tplc="0415001B" w:tentative="1">
      <w:start w:val="1"/>
      <w:numFmt w:val="lowerRoman"/>
      <w:lvlText w:val="%9."/>
      <w:lvlJc w:val="right"/>
      <w:pPr>
        <w:ind w:left="6997" w:hanging="180"/>
      </w:pPr>
    </w:lvl>
  </w:abstractNum>
  <w:abstractNum w:abstractNumId="12" w15:restartNumberingAfterBreak="0">
    <w:nsid w:val="26391324"/>
    <w:multiLevelType w:val="hybridMultilevel"/>
    <w:tmpl w:val="AC3E6EAC"/>
    <w:lvl w:ilvl="0" w:tplc="0415000F">
      <w:start w:val="1"/>
      <w:numFmt w:val="decimal"/>
      <w:lvlText w:val="%1."/>
      <w:lvlJc w:val="left"/>
      <w:pPr>
        <w:tabs>
          <w:tab w:val="num" w:pos="502"/>
        </w:tabs>
        <w:ind w:left="502" w:hanging="360"/>
      </w:pPr>
    </w:lvl>
    <w:lvl w:ilvl="1" w:tplc="04150001">
      <w:start w:val="1"/>
      <w:numFmt w:val="bullet"/>
      <w:lvlText w:val=""/>
      <w:lvlJc w:val="left"/>
      <w:pPr>
        <w:tabs>
          <w:tab w:val="num" w:pos="1440"/>
        </w:tabs>
        <w:ind w:left="1440" w:hanging="360"/>
      </w:pPr>
      <w:rPr>
        <w:rFonts w:ascii="Symbol" w:hAnsi="Symbol" w:hint="default"/>
      </w:rPr>
    </w:lvl>
    <w:lvl w:ilvl="2" w:tplc="839EEC4C">
      <w:start w:val="1"/>
      <w:numFmt w:val="lowerRoman"/>
      <w:lvlText w:val="(%3)"/>
      <w:lvlJc w:val="left"/>
      <w:pPr>
        <w:tabs>
          <w:tab w:val="num" w:pos="2700"/>
        </w:tabs>
        <w:ind w:left="2700" w:hanging="720"/>
      </w:pPr>
      <w:rPr>
        <w:rFonts w:cs="Times New Roman"/>
      </w:rPr>
    </w:lvl>
    <w:lvl w:ilvl="3" w:tplc="8D0C9810">
      <w:start w:val="17"/>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6762940"/>
    <w:multiLevelType w:val="multilevel"/>
    <w:tmpl w:val="366C4890"/>
    <w:styleLink w:val="WW8Num35"/>
    <w:lvl w:ilvl="0">
      <w:start w:val="1"/>
      <w:numFmt w:val="decimal"/>
      <w:lvlText w:val="%1)"/>
      <w:lvlJc w:val="left"/>
      <w:pPr>
        <w:ind w:left="720" w:hanging="360"/>
      </w:pPr>
      <w:rPr>
        <w:rFonts w:eastAsia="Times New Roman" w:cs="Times New Roman"/>
        <w:b w:val="0"/>
        <w:bCs w:val="0"/>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F600E5"/>
    <w:multiLevelType w:val="multilevel"/>
    <w:tmpl w:val="ECA04F9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15:restartNumberingAfterBreak="0">
    <w:nsid w:val="2B1D34CC"/>
    <w:multiLevelType w:val="multilevel"/>
    <w:tmpl w:val="731C749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BE53E5D"/>
    <w:multiLevelType w:val="multilevel"/>
    <w:tmpl w:val="79201B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F021EE0"/>
    <w:multiLevelType w:val="multilevel"/>
    <w:tmpl w:val="792AD994"/>
    <w:lvl w:ilvl="0">
      <w:start w:val="1"/>
      <w:numFmt w:val="lowerLetter"/>
      <w:lvlText w:val="%1)"/>
      <w:lvlJc w:val="left"/>
      <w:pPr>
        <w:tabs>
          <w:tab w:val="num" w:pos="0"/>
        </w:tabs>
        <w:ind w:left="1080" w:hanging="360"/>
      </w:pPr>
      <w:rPr>
        <w:rFonts w:ascii="Calibri" w:hAnsi="Calibri"/>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2F737F62"/>
    <w:multiLevelType w:val="multilevel"/>
    <w:tmpl w:val="6226DB10"/>
    <w:lvl w:ilvl="0">
      <w:start w:val="1"/>
      <w:numFmt w:val="decimal"/>
      <w:lvlText w:val="%1."/>
      <w:lvlJc w:val="left"/>
      <w:pPr>
        <w:tabs>
          <w:tab w:val="num" w:pos="720"/>
        </w:tabs>
        <w:ind w:left="720" w:hanging="360"/>
      </w:pPr>
      <w:rPr>
        <w:rFonts w:ascii="Calibri" w:eastAsia="Cambria" w:hAnsi="Calibri"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1AE1CE2"/>
    <w:multiLevelType w:val="hybridMultilevel"/>
    <w:tmpl w:val="466278A6"/>
    <w:lvl w:ilvl="0" w:tplc="686450AC">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A802F8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2690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FCD4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AC2A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767C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F6F9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5CE1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20F1D53"/>
    <w:multiLevelType w:val="multilevel"/>
    <w:tmpl w:val="5AE46B4C"/>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4C11C65"/>
    <w:multiLevelType w:val="hybridMultilevel"/>
    <w:tmpl w:val="B1221C90"/>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A396CD2"/>
    <w:multiLevelType w:val="hybridMultilevel"/>
    <w:tmpl w:val="34DC5F84"/>
    <w:lvl w:ilvl="0" w:tplc="C7A2238E">
      <w:start w:val="1"/>
      <w:numFmt w:val="decimal"/>
      <w:lvlText w:val="%1)"/>
      <w:lvlJc w:val="left"/>
      <w:pPr>
        <w:tabs>
          <w:tab w:val="num" w:pos="873"/>
        </w:tabs>
        <w:ind w:left="873" w:hanging="360"/>
      </w:pPr>
      <w:rPr>
        <w:rFonts w:cs="Times New Roman" w:hint="default"/>
      </w:rPr>
    </w:lvl>
    <w:lvl w:ilvl="1" w:tplc="04150019">
      <w:start w:val="1"/>
      <w:numFmt w:val="lowerLetter"/>
      <w:lvlText w:val="%2."/>
      <w:lvlJc w:val="left"/>
      <w:pPr>
        <w:ind w:left="873" w:hanging="360"/>
      </w:pPr>
      <w:rPr>
        <w:rFonts w:cs="Times New Roman"/>
      </w:rPr>
    </w:lvl>
    <w:lvl w:ilvl="2" w:tplc="04150017">
      <w:start w:val="1"/>
      <w:numFmt w:val="lowerLetter"/>
      <w:lvlText w:val="%3)"/>
      <w:lvlJc w:val="left"/>
      <w:pPr>
        <w:ind w:left="1092" w:hanging="180"/>
      </w:pPr>
      <w:rPr>
        <w:rFonts w:cs="Times New Roman"/>
      </w:rPr>
    </w:lvl>
    <w:lvl w:ilvl="3" w:tplc="0415000F" w:tentative="1">
      <w:start w:val="1"/>
      <w:numFmt w:val="decimal"/>
      <w:lvlText w:val="%4."/>
      <w:lvlJc w:val="left"/>
      <w:pPr>
        <w:ind w:left="2313" w:hanging="360"/>
      </w:pPr>
      <w:rPr>
        <w:rFonts w:cs="Times New Roman"/>
      </w:rPr>
    </w:lvl>
    <w:lvl w:ilvl="4" w:tplc="04150019" w:tentative="1">
      <w:start w:val="1"/>
      <w:numFmt w:val="lowerLetter"/>
      <w:lvlText w:val="%5."/>
      <w:lvlJc w:val="left"/>
      <w:pPr>
        <w:ind w:left="3033" w:hanging="360"/>
      </w:pPr>
      <w:rPr>
        <w:rFonts w:cs="Times New Roman"/>
      </w:rPr>
    </w:lvl>
    <w:lvl w:ilvl="5" w:tplc="0415001B" w:tentative="1">
      <w:start w:val="1"/>
      <w:numFmt w:val="lowerRoman"/>
      <w:lvlText w:val="%6."/>
      <w:lvlJc w:val="right"/>
      <w:pPr>
        <w:ind w:left="3753" w:hanging="180"/>
      </w:pPr>
      <w:rPr>
        <w:rFonts w:cs="Times New Roman"/>
      </w:rPr>
    </w:lvl>
    <w:lvl w:ilvl="6" w:tplc="0415000F" w:tentative="1">
      <w:start w:val="1"/>
      <w:numFmt w:val="decimal"/>
      <w:lvlText w:val="%7."/>
      <w:lvlJc w:val="left"/>
      <w:pPr>
        <w:ind w:left="4473" w:hanging="360"/>
      </w:pPr>
      <w:rPr>
        <w:rFonts w:cs="Times New Roman"/>
      </w:rPr>
    </w:lvl>
    <w:lvl w:ilvl="7" w:tplc="04150019" w:tentative="1">
      <w:start w:val="1"/>
      <w:numFmt w:val="lowerLetter"/>
      <w:lvlText w:val="%8."/>
      <w:lvlJc w:val="left"/>
      <w:pPr>
        <w:ind w:left="5193" w:hanging="360"/>
      </w:pPr>
      <w:rPr>
        <w:rFonts w:cs="Times New Roman"/>
      </w:rPr>
    </w:lvl>
    <w:lvl w:ilvl="8" w:tplc="0415001B" w:tentative="1">
      <w:start w:val="1"/>
      <w:numFmt w:val="lowerRoman"/>
      <w:lvlText w:val="%9."/>
      <w:lvlJc w:val="right"/>
      <w:pPr>
        <w:ind w:left="5913" w:hanging="180"/>
      </w:pPr>
      <w:rPr>
        <w:rFonts w:cs="Times New Roman"/>
      </w:rPr>
    </w:lvl>
  </w:abstractNum>
  <w:abstractNum w:abstractNumId="25" w15:restartNumberingAfterBreak="0">
    <w:nsid w:val="3AE23567"/>
    <w:multiLevelType w:val="hybridMultilevel"/>
    <w:tmpl w:val="7E4EF640"/>
    <w:lvl w:ilvl="0" w:tplc="69B241EE">
      <w:start w:val="1"/>
      <w:numFmt w:val="decimal"/>
      <w:lvlText w:val="%1."/>
      <w:lvlJc w:val="center"/>
      <w:pPr>
        <w:ind w:left="720" w:hanging="360"/>
      </w:pPr>
      <w:rPr>
        <w:rFonts w:hint="default"/>
        <w:i w:val="0"/>
        <w:color w:val="auto"/>
      </w:rPr>
    </w:lvl>
    <w:lvl w:ilvl="1" w:tplc="04150019">
      <w:start w:val="1"/>
      <w:numFmt w:val="lowerLetter"/>
      <w:lvlText w:val="%2."/>
      <w:lvlJc w:val="left"/>
      <w:pPr>
        <w:ind w:left="1440" w:hanging="360"/>
      </w:pPr>
    </w:lvl>
    <w:lvl w:ilvl="2" w:tplc="36105BC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F016C7"/>
    <w:multiLevelType w:val="multilevel"/>
    <w:tmpl w:val="2D5A3DAC"/>
    <w:lvl w:ilvl="0">
      <w:start w:val="1"/>
      <w:numFmt w:val="decimal"/>
      <w:lvlText w:val="%1)"/>
      <w:lvlJc w:val="left"/>
      <w:pPr>
        <w:tabs>
          <w:tab w:val="num" w:pos="720"/>
        </w:tabs>
        <w:ind w:left="720" w:hanging="360"/>
      </w:pPr>
      <w:rPr>
        <w:rFonts w:ascii="Calibri" w:hAnsi="Calibri"/>
        <w:b w:val="0"/>
        <w:color w:val="000000"/>
      </w:rPr>
    </w:lvl>
    <w:lvl w:ilvl="1">
      <w:start w:val="1"/>
      <w:numFmt w:val="decimal"/>
      <w:lvlText w:val="%2)"/>
      <w:lvlJc w:val="left"/>
      <w:pPr>
        <w:tabs>
          <w:tab w:val="num" w:pos="1440"/>
        </w:tabs>
        <w:ind w:left="1440" w:hanging="360"/>
      </w:pPr>
      <w:rPr>
        <w:rFonts w:ascii="Calibri" w:hAnsi="Calibri"/>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3C5B1D24"/>
    <w:multiLevelType w:val="hybridMultilevel"/>
    <w:tmpl w:val="74125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E75264"/>
    <w:multiLevelType w:val="multilevel"/>
    <w:tmpl w:val="E018AC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2917F4B"/>
    <w:multiLevelType w:val="multilevel"/>
    <w:tmpl w:val="B1A466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3EB3F3A"/>
    <w:multiLevelType w:val="multilevel"/>
    <w:tmpl w:val="A6F6B58E"/>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ACF3D3F"/>
    <w:multiLevelType w:val="hybridMultilevel"/>
    <w:tmpl w:val="34F03232"/>
    <w:lvl w:ilvl="0" w:tplc="472251FA">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4D406646"/>
    <w:multiLevelType w:val="multilevel"/>
    <w:tmpl w:val="63EEF5A0"/>
    <w:lvl w:ilvl="0">
      <w:start w:val="1"/>
      <w:numFmt w:val="decimal"/>
      <w:lvlText w:val="%1."/>
      <w:lvlJc w:val="left"/>
      <w:pPr>
        <w:tabs>
          <w:tab w:val="num" w:pos="7023"/>
        </w:tabs>
        <w:ind w:left="7023" w:hanging="360"/>
      </w:pPr>
      <w:rPr>
        <w:rFonts w:asciiTheme="minorHAnsi" w:hAnsiTheme="minorHAnsi" w:cstheme="minorHAnsi"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528A35EA"/>
    <w:multiLevelType w:val="hybridMultilevel"/>
    <w:tmpl w:val="B8261926"/>
    <w:lvl w:ilvl="0" w:tplc="2DCC66B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CD40A3"/>
    <w:multiLevelType w:val="multilevel"/>
    <w:tmpl w:val="A4B0A5BC"/>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5D50A42"/>
    <w:multiLevelType w:val="multilevel"/>
    <w:tmpl w:val="69CC26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87002F7"/>
    <w:multiLevelType w:val="multilevel"/>
    <w:tmpl w:val="E7F2AD7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7" w15:restartNumberingAfterBreak="0">
    <w:nsid w:val="58DD4D09"/>
    <w:multiLevelType w:val="multilevel"/>
    <w:tmpl w:val="3E944674"/>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9717"/>
        </w:tabs>
        <w:ind w:left="9717" w:hanging="360"/>
      </w:pPr>
      <w:rPr>
        <w:rFonts w:cs="Times New Roman"/>
        <w:strike w:val="0"/>
        <w:dstrike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86"/>
        </w:tabs>
        <w:ind w:left="786"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59D04FD1"/>
    <w:multiLevelType w:val="hybridMultilevel"/>
    <w:tmpl w:val="301ACA28"/>
    <w:lvl w:ilvl="0" w:tplc="C7A2238E">
      <w:start w:val="1"/>
      <w:numFmt w:val="decimal"/>
      <w:lvlText w:val="%1)"/>
      <w:lvlJc w:val="left"/>
      <w:pPr>
        <w:tabs>
          <w:tab w:val="num" w:pos="568"/>
        </w:tabs>
        <w:ind w:left="568" w:hanging="360"/>
      </w:pPr>
      <w:rPr>
        <w:rFonts w:cs="Times New Roman" w:hint="default"/>
      </w:rPr>
    </w:lvl>
    <w:lvl w:ilvl="1" w:tplc="04150017">
      <w:start w:val="1"/>
      <w:numFmt w:val="lowerLetter"/>
      <w:lvlText w:val="%2)"/>
      <w:lvlJc w:val="left"/>
      <w:pPr>
        <w:ind w:left="568" w:hanging="360"/>
      </w:pPr>
    </w:lvl>
    <w:lvl w:ilvl="2" w:tplc="04150017">
      <w:start w:val="1"/>
      <w:numFmt w:val="lowerLetter"/>
      <w:lvlText w:val="%3)"/>
      <w:lvlJc w:val="left"/>
      <w:pPr>
        <w:ind w:left="787" w:hanging="180"/>
      </w:pPr>
    </w:lvl>
    <w:lvl w:ilvl="3" w:tplc="0A84D9EE">
      <w:start w:val="2"/>
      <w:numFmt w:val="decimal"/>
      <w:lvlText w:val="%4."/>
      <w:lvlJc w:val="left"/>
      <w:pPr>
        <w:ind w:left="360" w:hanging="360"/>
      </w:pPr>
      <w:rPr>
        <w:rFonts w:hint="default"/>
      </w:rPr>
    </w:lvl>
    <w:lvl w:ilvl="4" w:tplc="04150019" w:tentative="1">
      <w:start w:val="1"/>
      <w:numFmt w:val="lowerLetter"/>
      <w:lvlText w:val="%5."/>
      <w:lvlJc w:val="left"/>
      <w:pPr>
        <w:ind w:left="2728" w:hanging="360"/>
      </w:pPr>
      <w:rPr>
        <w:rFonts w:cs="Times New Roman"/>
      </w:rPr>
    </w:lvl>
    <w:lvl w:ilvl="5" w:tplc="0415001B" w:tentative="1">
      <w:start w:val="1"/>
      <w:numFmt w:val="lowerRoman"/>
      <w:lvlText w:val="%6."/>
      <w:lvlJc w:val="right"/>
      <w:pPr>
        <w:ind w:left="3448" w:hanging="180"/>
      </w:pPr>
      <w:rPr>
        <w:rFonts w:cs="Times New Roman"/>
      </w:rPr>
    </w:lvl>
    <w:lvl w:ilvl="6" w:tplc="0415000F" w:tentative="1">
      <w:start w:val="1"/>
      <w:numFmt w:val="decimal"/>
      <w:lvlText w:val="%7."/>
      <w:lvlJc w:val="left"/>
      <w:pPr>
        <w:ind w:left="4168" w:hanging="360"/>
      </w:pPr>
      <w:rPr>
        <w:rFonts w:cs="Times New Roman"/>
      </w:rPr>
    </w:lvl>
    <w:lvl w:ilvl="7" w:tplc="04150019" w:tentative="1">
      <w:start w:val="1"/>
      <w:numFmt w:val="lowerLetter"/>
      <w:lvlText w:val="%8."/>
      <w:lvlJc w:val="left"/>
      <w:pPr>
        <w:ind w:left="4888" w:hanging="360"/>
      </w:pPr>
      <w:rPr>
        <w:rFonts w:cs="Times New Roman"/>
      </w:rPr>
    </w:lvl>
    <w:lvl w:ilvl="8" w:tplc="0415001B" w:tentative="1">
      <w:start w:val="1"/>
      <w:numFmt w:val="lowerRoman"/>
      <w:lvlText w:val="%9."/>
      <w:lvlJc w:val="right"/>
      <w:pPr>
        <w:ind w:left="5608" w:hanging="180"/>
      </w:pPr>
      <w:rPr>
        <w:rFonts w:cs="Times New Roman"/>
      </w:rPr>
    </w:lvl>
  </w:abstractNum>
  <w:abstractNum w:abstractNumId="39" w15:restartNumberingAfterBreak="0">
    <w:nsid w:val="605E43A3"/>
    <w:multiLevelType w:val="multilevel"/>
    <w:tmpl w:val="21564D16"/>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0" w15:restartNumberingAfterBreak="0">
    <w:nsid w:val="62F76A62"/>
    <w:multiLevelType w:val="hybridMultilevel"/>
    <w:tmpl w:val="335004C0"/>
    <w:lvl w:ilvl="0" w:tplc="DDF0BBE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654E3DFE"/>
    <w:multiLevelType w:val="multilevel"/>
    <w:tmpl w:val="FCAACC32"/>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2" w15:restartNumberingAfterBreak="0">
    <w:nsid w:val="6B736BF5"/>
    <w:multiLevelType w:val="multilevel"/>
    <w:tmpl w:val="DB90B0C2"/>
    <w:lvl w:ilvl="0">
      <w:start w:val="1"/>
      <w:numFmt w:val="decimal"/>
      <w:lvlText w:val="%1)"/>
      <w:lvlJc w:val="left"/>
      <w:pPr>
        <w:tabs>
          <w:tab w:val="num" w:pos="720"/>
        </w:tabs>
        <w:ind w:left="720" w:hanging="360"/>
      </w:pPr>
      <w:rPr>
        <w:rFonts w:ascii="Calibri" w:eastAsia="Times New Roman" w:hAnsi="Calibri" w:cs="Times New Roman"/>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firstLine="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firstLine="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firstLine="0"/>
      </w:pPr>
    </w:lvl>
  </w:abstractNum>
  <w:abstractNum w:abstractNumId="43" w15:restartNumberingAfterBreak="0">
    <w:nsid w:val="6BAD2602"/>
    <w:multiLevelType w:val="multilevel"/>
    <w:tmpl w:val="A4DE5CDC"/>
    <w:lvl w:ilvl="0">
      <w:start w:val="1"/>
      <w:numFmt w:val="bullet"/>
      <w:pStyle w:val="Myslniki"/>
      <w:lvlText w:val=""/>
      <w:lvlJc w:val="left"/>
      <w:pPr>
        <w:tabs>
          <w:tab w:val="num" w:pos="567"/>
        </w:tabs>
        <w:ind w:left="567" w:hanging="28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6BC82156"/>
    <w:multiLevelType w:val="multilevel"/>
    <w:tmpl w:val="4A3E814C"/>
    <w:lvl w:ilvl="0">
      <w:start w:val="1"/>
      <w:numFmt w:val="decimal"/>
      <w:lvlText w:val="%1)"/>
      <w:lvlJc w:val="left"/>
      <w:pPr>
        <w:tabs>
          <w:tab w:val="num" w:pos="0"/>
        </w:tabs>
        <w:ind w:left="644" w:hanging="360"/>
      </w:pPr>
      <w:rPr>
        <w:rFonts w:ascii="Calibri" w:hAnsi="Calibri"/>
        <w:sz w:val="24"/>
        <w:szCs w:val="24"/>
      </w:rPr>
    </w:lvl>
    <w:lvl w:ilvl="1">
      <w:start w:val="1"/>
      <w:numFmt w:val="lowerLetter"/>
      <w:lvlText w:val="%2."/>
      <w:lvlJc w:val="left"/>
      <w:pPr>
        <w:tabs>
          <w:tab w:val="num" w:pos="0"/>
        </w:tabs>
        <w:ind w:left="644" w:hanging="360"/>
      </w:pPr>
      <w:rPr>
        <w:rFonts w:cs="Times New Roman"/>
      </w:rPr>
    </w:lvl>
    <w:lvl w:ilvl="2">
      <w:start w:val="1"/>
      <w:numFmt w:val="lowerRoman"/>
      <w:lvlText w:val="%3."/>
      <w:lvlJc w:val="right"/>
      <w:pPr>
        <w:tabs>
          <w:tab w:val="num" w:pos="0"/>
        </w:tabs>
        <w:ind w:left="1364" w:hanging="180"/>
      </w:pPr>
      <w:rPr>
        <w:rFonts w:cs="Times New Roman"/>
      </w:rPr>
    </w:lvl>
    <w:lvl w:ilvl="3">
      <w:start w:val="1"/>
      <w:numFmt w:val="decimal"/>
      <w:lvlText w:val="%4."/>
      <w:lvlJc w:val="left"/>
      <w:pPr>
        <w:tabs>
          <w:tab w:val="num" w:pos="0"/>
        </w:tabs>
        <w:ind w:left="2084" w:hanging="360"/>
      </w:pPr>
      <w:rPr>
        <w:rFonts w:cs="Times New Roman"/>
      </w:rPr>
    </w:lvl>
    <w:lvl w:ilvl="4">
      <w:start w:val="1"/>
      <w:numFmt w:val="lowerLetter"/>
      <w:lvlText w:val="%5."/>
      <w:lvlJc w:val="left"/>
      <w:pPr>
        <w:tabs>
          <w:tab w:val="num" w:pos="0"/>
        </w:tabs>
        <w:ind w:left="2804" w:hanging="360"/>
      </w:pPr>
      <w:rPr>
        <w:rFonts w:cs="Times New Roman"/>
      </w:rPr>
    </w:lvl>
    <w:lvl w:ilvl="5">
      <w:start w:val="1"/>
      <w:numFmt w:val="lowerRoman"/>
      <w:lvlText w:val="%6."/>
      <w:lvlJc w:val="right"/>
      <w:pPr>
        <w:tabs>
          <w:tab w:val="num" w:pos="0"/>
        </w:tabs>
        <w:ind w:left="3524" w:hanging="180"/>
      </w:pPr>
      <w:rPr>
        <w:rFonts w:cs="Times New Roman"/>
      </w:rPr>
    </w:lvl>
    <w:lvl w:ilvl="6">
      <w:start w:val="1"/>
      <w:numFmt w:val="decimal"/>
      <w:lvlText w:val="%7."/>
      <w:lvlJc w:val="left"/>
      <w:pPr>
        <w:tabs>
          <w:tab w:val="num" w:pos="0"/>
        </w:tabs>
        <w:ind w:left="4244" w:hanging="360"/>
      </w:pPr>
      <w:rPr>
        <w:rFonts w:cs="Times New Roman"/>
      </w:rPr>
    </w:lvl>
    <w:lvl w:ilvl="7">
      <w:start w:val="1"/>
      <w:numFmt w:val="lowerLetter"/>
      <w:lvlText w:val="%8."/>
      <w:lvlJc w:val="left"/>
      <w:pPr>
        <w:tabs>
          <w:tab w:val="num" w:pos="0"/>
        </w:tabs>
        <w:ind w:left="4964" w:hanging="360"/>
      </w:pPr>
      <w:rPr>
        <w:rFonts w:cs="Times New Roman"/>
      </w:rPr>
    </w:lvl>
    <w:lvl w:ilvl="8">
      <w:start w:val="1"/>
      <w:numFmt w:val="lowerRoman"/>
      <w:lvlText w:val="%9."/>
      <w:lvlJc w:val="right"/>
      <w:pPr>
        <w:tabs>
          <w:tab w:val="num" w:pos="0"/>
        </w:tabs>
        <w:ind w:left="5684" w:hanging="180"/>
      </w:pPr>
      <w:rPr>
        <w:rFonts w:cs="Times New Roman"/>
      </w:rPr>
    </w:lvl>
  </w:abstractNum>
  <w:abstractNum w:abstractNumId="45" w15:restartNumberingAfterBreak="0">
    <w:nsid w:val="6C490466"/>
    <w:multiLevelType w:val="multilevel"/>
    <w:tmpl w:val="F65E4090"/>
    <w:lvl w:ilvl="0">
      <w:start w:val="13"/>
      <w:numFmt w:val="decimal"/>
      <w:lvlText w:val="%1."/>
      <w:lvlJc w:val="left"/>
      <w:pPr>
        <w:tabs>
          <w:tab w:val="num" w:pos="360"/>
        </w:tabs>
        <w:ind w:left="360" w:hanging="360"/>
      </w:pPr>
      <w:rPr>
        <w:rFonts w:cs="Times New Roman" w:hint="default"/>
        <w:b w:val="0"/>
        <w:strike w:val="0"/>
        <w:dstrike w:val="0"/>
      </w:rPr>
    </w:lvl>
    <w:lvl w:ilvl="1">
      <w:start w:val="27"/>
      <w:numFmt w:val="lowerLetter"/>
      <w:lvlText w:val="%2)"/>
      <w:lvlJc w:val="left"/>
      <w:pPr>
        <w:tabs>
          <w:tab w:val="num" w:pos="-3381"/>
        </w:tabs>
        <w:ind w:left="-3381" w:hanging="360"/>
      </w:pPr>
      <w:rPr>
        <w:rFonts w:cs="Times New Roman" w:hint="default"/>
      </w:rPr>
    </w:lvl>
    <w:lvl w:ilvl="2">
      <w:start w:val="1"/>
      <w:numFmt w:val="decimal"/>
      <w:lvlText w:val="%3)"/>
      <w:lvlJc w:val="left"/>
      <w:pPr>
        <w:tabs>
          <w:tab w:val="num" w:pos="-4821"/>
        </w:tabs>
        <w:ind w:left="-2481" w:hanging="360"/>
      </w:pPr>
      <w:rPr>
        <w:rFonts w:hint="default"/>
      </w:rPr>
    </w:lvl>
    <w:lvl w:ilvl="3">
      <w:start w:val="1"/>
      <w:numFmt w:val="decimal"/>
      <w:lvlText w:val="%4."/>
      <w:lvlJc w:val="left"/>
      <w:pPr>
        <w:tabs>
          <w:tab w:val="num" w:pos="-1941"/>
        </w:tabs>
        <w:ind w:left="-1941" w:hanging="360"/>
      </w:pPr>
      <w:rPr>
        <w:rFonts w:cs="Times New Roman" w:hint="default"/>
      </w:rPr>
    </w:lvl>
    <w:lvl w:ilvl="4">
      <w:start w:val="1"/>
      <w:numFmt w:val="lowerLetter"/>
      <w:lvlText w:val="%5."/>
      <w:lvlJc w:val="left"/>
      <w:pPr>
        <w:tabs>
          <w:tab w:val="num" w:pos="-1221"/>
        </w:tabs>
        <w:ind w:left="-1221" w:hanging="360"/>
      </w:pPr>
      <w:rPr>
        <w:rFonts w:cs="Times New Roman" w:hint="default"/>
      </w:rPr>
    </w:lvl>
    <w:lvl w:ilvl="5">
      <w:start w:val="1"/>
      <w:numFmt w:val="lowerRoman"/>
      <w:lvlText w:val="%6."/>
      <w:lvlJc w:val="right"/>
      <w:pPr>
        <w:tabs>
          <w:tab w:val="num" w:pos="-501"/>
        </w:tabs>
        <w:ind w:left="-501" w:hanging="180"/>
      </w:pPr>
      <w:rPr>
        <w:rFonts w:cs="Times New Roman" w:hint="default"/>
      </w:rPr>
    </w:lvl>
    <w:lvl w:ilvl="6">
      <w:start w:val="1"/>
      <w:numFmt w:val="decimal"/>
      <w:lvlText w:val="%7."/>
      <w:lvlJc w:val="left"/>
      <w:pPr>
        <w:tabs>
          <w:tab w:val="num" w:pos="219"/>
        </w:tabs>
        <w:ind w:left="219" w:hanging="360"/>
      </w:pPr>
      <w:rPr>
        <w:rFonts w:cs="Times New Roman" w:hint="default"/>
      </w:rPr>
    </w:lvl>
    <w:lvl w:ilvl="7">
      <w:start w:val="1"/>
      <w:numFmt w:val="lowerLetter"/>
      <w:lvlText w:val="%8."/>
      <w:lvlJc w:val="left"/>
      <w:pPr>
        <w:tabs>
          <w:tab w:val="num" w:pos="939"/>
        </w:tabs>
        <w:ind w:left="939" w:hanging="360"/>
      </w:pPr>
      <w:rPr>
        <w:rFonts w:cs="Times New Roman" w:hint="default"/>
      </w:rPr>
    </w:lvl>
    <w:lvl w:ilvl="8">
      <w:start w:val="1"/>
      <w:numFmt w:val="lowerRoman"/>
      <w:lvlText w:val="%9."/>
      <w:lvlJc w:val="right"/>
      <w:pPr>
        <w:tabs>
          <w:tab w:val="num" w:pos="1659"/>
        </w:tabs>
        <w:ind w:left="1659" w:hanging="180"/>
      </w:pPr>
      <w:rPr>
        <w:rFonts w:cs="Times New Roman" w:hint="default"/>
      </w:rPr>
    </w:lvl>
  </w:abstractNum>
  <w:abstractNum w:abstractNumId="46" w15:restartNumberingAfterBreak="0">
    <w:nsid w:val="6C8F7339"/>
    <w:multiLevelType w:val="multilevel"/>
    <w:tmpl w:val="221031A4"/>
    <w:lvl w:ilvl="0">
      <w:start w:val="1"/>
      <w:numFmt w:val="decimal"/>
      <w:suff w:val="space"/>
      <w:lvlText w:val="%1)"/>
      <w:lvlJc w:val="left"/>
      <w:pPr>
        <w:tabs>
          <w:tab w:val="num" w:pos="0"/>
        </w:tabs>
        <w:ind w:left="720"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7" w15:restartNumberingAfterBreak="0">
    <w:nsid w:val="6F707C77"/>
    <w:multiLevelType w:val="hybridMultilevel"/>
    <w:tmpl w:val="5298FF30"/>
    <w:lvl w:ilvl="0" w:tplc="5C50D362">
      <w:start w:val="1"/>
      <w:numFmt w:val="decimal"/>
      <w:lvlText w:val="%1."/>
      <w:lvlJc w:val="left"/>
      <w:pPr>
        <w:tabs>
          <w:tab w:val="num" w:pos="720"/>
        </w:tabs>
        <w:ind w:left="720" w:hanging="360"/>
      </w:pPr>
      <w:rPr>
        <w:rFonts w:cs="Times New Roman" w:hint="default"/>
        <w:b w:val="0"/>
        <w:bCs/>
        <w:strike w:val="0"/>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14526E2"/>
    <w:multiLevelType w:val="hybridMultilevel"/>
    <w:tmpl w:val="46D844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9B0C2E"/>
    <w:multiLevelType w:val="multilevel"/>
    <w:tmpl w:val="E94817F4"/>
    <w:lvl w:ilvl="0">
      <w:start w:val="2"/>
      <w:numFmt w:val="decimal"/>
      <w:lvlText w:val="%1."/>
      <w:lvlJc w:val="left"/>
      <w:pPr>
        <w:tabs>
          <w:tab w:val="num" w:pos="0"/>
        </w:tabs>
        <w:ind w:left="720" w:hanging="360"/>
      </w:pPr>
      <w:rPr>
        <w:rFonts w:ascii="Calibri" w:hAnsi="Calibri" w:cs="Times New Roman" w:hint="default"/>
      </w:rPr>
    </w:lvl>
    <w:lvl w:ilvl="1">
      <w:start w:val="1"/>
      <w:numFmt w:val="decimal"/>
      <w:lvlText w:val="%2)"/>
      <w:lvlJc w:val="left"/>
      <w:pPr>
        <w:tabs>
          <w:tab w:val="num" w:pos="0"/>
        </w:tabs>
        <w:ind w:left="643" w:hanging="360"/>
      </w:pPr>
      <w:rPr>
        <w:rFonts w:ascii="Calibri" w:eastAsia="Times New Roman" w:hAnsi="Calibri"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0" w15:restartNumberingAfterBreak="0">
    <w:nsid w:val="7B2D3E57"/>
    <w:multiLevelType w:val="multilevel"/>
    <w:tmpl w:val="C49C3194"/>
    <w:lvl w:ilvl="0">
      <w:start w:val="1"/>
      <w:numFmt w:val="bullet"/>
      <w:lvlText w:val=""/>
      <w:lvlJc w:val="left"/>
      <w:pPr>
        <w:tabs>
          <w:tab w:val="num" w:pos="720"/>
        </w:tabs>
        <w:ind w:left="720" w:hanging="360"/>
      </w:pPr>
      <w:rPr>
        <w:rFonts w:ascii="Symbol" w:hAnsi="Symbol" w:cs="OpenSymbol" w:hint="default"/>
        <w:lang w:val="pl-PL"/>
      </w:rPr>
    </w:lvl>
    <w:lvl w:ilvl="1">
      <w:start w:val="1"/>
      <w:numFmt w:val="bullet"/>
      <w:lvlText w:val=""/>
      <w:lvlJc w:val="left"/>
      <w:pPr>
        <w:tabs>
          <w:tab w:val="num" w:pos="1080"/>
        </w:tabs>
        <w:ind w:left="1080" w:hanging="360"/>
      </w:pPr>
      <w:rPr>
        <w:rFonts w:ascii="Symbol" w:hAnsi="Symbol" w:cs="OpenSymbol" w:hint="default"/>
        <w:lang w:val="pl-PL"/>
      </w:rPr>
    </w:lvl>
    <w:lvl w:ilvl="2">
      <w:start w:val="1"/>
      <w:numFmt w:val="bullet"/>
      <w:lvlText w:val=""/>
      <w:lvlJc w:val="left"/>
      <w:pPr>
        <w:tabs>
          <w:tab w:val="num" w:pos="1440"/>
        </w:tabs>
        <w:ind w:left="1440" w:hanging="360"/>
      </w:pPr>
      <w:rPr>
        <w:rFonts w:ascii="Symbol" w:hAnsi="Symbol" w:cs="OpenSymbol" w:hint="default"/>
        <w:lang w:val="pl-PL"/>
      </w:rPr>
    </w:lvl>
    <w:lvl w:ilvl="3">
      <w:start w:val="1"/>
      <w:numFmt w:val="bullet"/>
      <w:lvlText w:val=""/>
      <w:lvlJc w:val="left"/>
      <w:pPr>
        <w:tabs>
          <w:tab w:val="num" w:pos="1800"/>
        </w:tabs>
        <w:ind w:left="1800" w:hanging="360"/>
      </w:pPr>
      <w:rPr>
        <w:rFonts w:ascii="Symbol" w:hAnsi="Symbol" w:cs="OpenSymbol" w:hint="default"/>
        <w:lang w:val="pl-PL"/>
      </w:rPr>
    </w:lvl>
    <w:lvl w:ilvl="4">
      <w:start w:val="1"/>
      <w:numFmt w:val="bullet"/>
      <w:lvlText w:val=""/>
      <w:lvlJc w:val="left"/>
      <w:pPr>
        <w:tabs>
          <w:tab w:val="num" w:pos="2160"/>
        </w:tabs>
        <w:ind w:left="2160" w:hanging="360"/>
      </w:pPr>
      <w:rPr>
        <w:rFonts w:ascii="Symbol" w:hAnsi="Symbol" w:cs="OpenSymbol" w:hint="default"/>
        <w:lang w:val="pl-PL"/>
      </w:rPr>
    </w:lvl>
    <w:lvl w:ilvl="5">
      <w:start w:val="1"/>
      <w:numFmt w:val="bullet"/>
      <w:lvlText w:val=""/>
      <w:lvlJc w:val="left"/>
      <w:pPr>
        <w:tabs>
          <w:tab w:val="num" w:pos="2520"/>
        </w:tabs>
        <w:ind w:left="2520" w:hanging="360"/>
      </w:pPr>
      <w:rPr>
        <w:rFonts w:ascii="Symbol" w:hAnsi="Symbol" w:cs="OpenSymbol" w:hint="default"/>
        <w:lang w:val="pl-PL"/>
      </w:rPr>
    </w:lvl>
    <w:lvl w:ilvl="6">
      <w:start w:val="1"/>
      <w:numFmt w:val="bullet"/>
      <w:lvlText w:val=""/>
      <w:lvlJc w:val="left"/>
      <w:pPr>
        <w:tabs>
          <w:tab w:val="num" w:pos="2880"/>
        </w:tabs>
        <w:ind w:left="2880" w:hanging="360"/>
      </w:pPr>
      <w:rPr>
        <w:rFonts w:ascii="Symbol" w:hAnsi="Symbol" w:cs="OpenSymbol" w:hint="default"/>
        <w:lang w:val="pl-PL"/>
      </w:rPr>
    </w:lvl>
    <w:lvl w:ilvl="7">
      <w:start w:val="1"/>
      <w:numFmt w:val="bullet"/>
      <w:lvlText w:val=""/>
      <w:lvlJc w:val="left"/>
      <w:pPr>
        <w:tabs>
          <w:tab w:val="num" w:pos="3240"/>
        </w:tabs>
        <w:ind w:left="3240" w:hanging="360"/>
      </w:pPr>
      <w:rPr>
        <w:rFonts w:ascii="Symbol" w:hAnsi="Symbol" w:cs="OpenSymbol" w:hint="default"/>
        <w:lang w:val="pl-PL"/>
      </w:rPr>
    </w:lvl>
    <w:lvl w:ilvl="8">
      <w:start w:val="1"/>
      <w:numFmt w:val="bullet"/>
      <w:lvlText w:val=""/>
      <w:lvlJc w:val="left"/>
      <w:pPr>
        <w:tabs>
          <w:tab w:val="num" w:pos="3600"/>
        </w:tabs>
        <w:ind w:left="3600" w:hanging="360"/>
      </w:pPr>
      <w:rPr>
        <w:rFonts w:ascii="Symbol" w:hAnsi="Symbol" w:cs="OpenSymbol" w:hint="default"/>
        <w:lang w:val="pl-PL"/>
      </w:rPr>
    </w:lvl>
  </w:abstractNum>
  <w:abstractNum w:abstractNumId="51" w15:restartNumberingAfterBreak="0">
    <w:nsid w:val="7C2438FF"/>
    <w:multiLevelType w:val="hybridMultilevel"/>
    <w:tmpl w:val="8B6C2C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D23428"/>
    <w:multiLevelType w:val="hybridMultilevel"/>
    <w:tmpl w:val="9AC031AE"/>
    <w:lvl w:ilvl="0" w:tplc="A6020CA6">
      <w:start w:val="1"/>
      <w:numFmt w:val="decimal"/>
      <w:lvlText w:val="%1)"/>
      <w:lvlJc w:val="left"/>
      <w:pPr>
        <w:ind w:left="877" w:hanging="375"/>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15:restartNumberingAfterBreak="0">
    <w:nsid w:val="7F9A09B6"/>
    <w:multiLevelType w:val="multilevel"/>
    <w:tmpl w:val="EA204D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4"/>
  </w:num>
  <w:num w:numId="3">
    <w:abstractNumId w:val="16"/>
  </w:num>
  <w:num w:numId="4">
    <w:abstractNumId w:val="43"/>
  </w:num>
  <w:num w:numId="5">
    <w:abstractNumId w:val="49"/>
  </w:num>
  <w:num w:numId="6">
    <w:abstractNumId w:val="42"/>
  </w:num>
  <w:num w:numId="7">
    <w:abstractNumId w:val="26"/>
  </w:num>
  <w:num w:numId="8">
    <w:abstractNumId w:val="8"/>
  </w:num>
  <w:num w:numId="9">
    <w:abstractNumId w:val="29"/>
  </w:num>
  <w:num w:numId="10">
    <w:abstractNumId w:val="5"/>
  </w:num>
  <w:num w:numId="11">
    <w:abstractNumId w:val="17"/>
  </w:num>
  <w:num w:numId="12">
    <w:abstractNumId w:val="18"/>
  </w:num>
  <w:num w:numId="13">
    <w:abstractNumId w:val="36"/>
  </w:num>
  <w:num w:numId="14">
    <w:abstractNumId w:val="15"/>
  </w:num>
  <w:num w:numId="15">
    <w:abstractNumId w:val="44"/>
  </w:num>
  <w:num w:numId="16">
    <w:abstractNumId w:val="39"/>
  </w:num>
  <w:num w:numId="17">
    <w:abstractNumId w:val="45"/>
  </w:num>
  <w:num w:numId="18">
    <w:abstractNumId w:val="7"/>
  </w:num>
  <w:num w:numId="19">
    <w:abstractNumId w:val="30"/>
  </w:num>
  <w:num w:numId="20">
    <w:abstractNumId w:val="19"/>
  </w:num>
  <w:num w:numId="21">
    <w:abstractNumId w:val="35"/>
  </w:num>
  <w:num w:numId="22">
    <w:abstractNumId w:val="46"/>
  </w:num>
  <w:num w:numId="23">
    <w:abstractNumId w:val="21"/>
  </w:num>
  <w:num w:numId="24">
    <w:abstractNumId w:val="37"/>
    <w:lvlOverride w:ilvl="0"/>
    <w:lvlOverride w:ilvl="1">
      <w:startOverride w:val="1"/>
    </w:lvlOverride>
  </w:num>
  <w:num w:numId="25">
    <w:abstractNumId w:val="8"/>
  </w:num>
  <w:num w:numId="26">
    <w:abstractNumId w:val="8"/>
  </w:num>
  <w:num w:numId="27">
    <w:abstractNumId w:val="8"/>
  </w:num>
  <w:num w:numId="28">
    <w:abstractNumId w:val="8"/>
  </w:num>
  <w:num w:numId="29">
    <w:abstractNumId w:val="8"/>
  </w:num>
  <w:num w:numId="30">
    <w:abstractNumId w:val="8"/>
  </w:num>
  <w:num w:numId="31">
    <w:abstractNumId w:val="2"/>
    <w:lvlOverride w:ilvl="0">
      <w:startOverride w:val="1"/>
    </w:lvlOverride>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32"/>
    <w:lvlOverride w:ilvl="0">
      <w:startOverride w:val="1"/>
    </w:lvlOverride>
  </w:num>
  <w:num w:numId="43">
    <w:abstractNumId w:val="32"/>
  </w:num>
  <w:num w:numId="44">
    <w:abstractNumId w:val="32"/>
  </w:num>
  <w:num w:numId="45">
    <w:abstractNumId w:val="32"/>
  </w:num>
  <w:num w:numId="46">
    <w:abstractNumId w:val="32"/>
  </w:num>
  <w:num w:numId="47">
    <w:abstractNumId w:val="32"/>
  </w:num>
  <w:num w:numId="48">
    <w:abstractNumId w:val="32"/>
  </w:num>
  <w:num w:numId="49">
    <w:abstractNumId w:val="32"/>
  </w:num>
  <w:num w:numId="50">
    <w:abstractNumId w:val="50"/>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51"/>
  </w:num>
  <w:num w:numId="55">
    <w:abstractNumId w:val="13"/>
  </w:num>
  <w:num w:numId="56">
    <w:abstractNumId w:val="13"/>
    <w:lvlOverride w:ilvl="0">
      <w:lvl w:ilvl="0">
        <w:start w:val="1"/>
        <w:numFmt w:val="decimal"/>
        <w:lvlText w:val="%1)"/>
        <w:lvlJc w:val="left"/>
        <w:pPr>
          <w:ind w:left="720" w:hanging="360"/>
        </w:pPr>
        <w:rPr>
          <w:b w:val="0"/>
          <w:bCs/>
        </w:rPr>
      </w:lvl>
    </w:lvlOverride>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num>
  <w:num w:numId="60">
    <w:abstractNumId w:val="14"/>
  </w:num>
  <w:num w:numId="61">
    <w:abstractNumId w:val="6"/>
  </w:num>
  <w:num w:numId="62">
    <w:abstractNumId w:val="22"/>
  </w:num>
  <w:num w:numId="63">
    <w:abstractNumId w:val="1"/>
  </w:num>
  <w:num w:numId="64">
    <w:abstractNumId w:val="33"/>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num>
  <w:num w:numId="67">
    <w:abstractNumId w:val="12"/>
  </w:num>
  <w:num w:numId="68">
    <w:abstractNumId w:val="25"/>
  </w:num>
  <w:num w:numId="69">
    <w:abstractNumId w:val="40"/>
  </w:num>
  <w:num w:numId="70">
    <w:abstractNumId w:val="31"/>
  </w:num>
  <w:num w:numId="71">
    <w:abstractNumId w:val="52"/>
  </w:num>
  <w:num w:numId="72">
    <w:abstractNumId w:val="11"/>
  </w:num>
  <w:num w:numId="73">
    <w:abstractNumId w:val="9"/>
  </w:num>
  <w:num w:numId="7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num>
  <w:num w:numId="76">
    <w:abstractNumId w:val="28"/>
  </w:num>
  <w:num w:numId="77">
    <w:abstractNumId w:val="27"/>
  </w:num>
  <w:num w:numId="78">
    <w:abstractNumId w:val="48"/>
  </w:num>
  <w:num w:numId="79">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BF"/>
    <w:rsid w:val="00017AF4"/>
    <w:rsid w:val="00021C2C"/>
    <w:rsid w:val="00036B7F"/>
    <w:rsid w:val="00043C8E"/>
    <w:rsid w:val="00044EBF"/>
    <w:rsid w:val="0005471E"/>
    <w:rsid w:val="00054915"/>
    <w:rsid w:val="00060E36"/>
    <w:rsid w:val="00064D65"/>
    <w:rsid w:val="00077758"/>
    <w:rsid w:val="000C34D8"/>
    <w:rsid w:val="000F0006"/>
    <w:rsid w:val="000F0899"/>
    <w:rsid w:val="000F0F94"/>
    <w:rsid w:val="000F622C"/>
    <w:rsid w:val="0010280B"/>
    <w:rsid w:val="00117796"/>
    <w:rsid w:val="001207D8"/>
    <w:rsid w:val="00127377"/>
    <w:rsid w:val="00141010"/>
    <w:rsid w:val="00147077"/>
    <w:rsid w:val="0016065D"/>
    <w:rsid w:val="00177886"/>
    <w:rsid w:val="00186348"/>
    <w:rsid w:val="00190BDC"/>
    <w:rsid w:val="00195D9B"/>
    <w:rsid w:val="0019619B"/>
    <w:rsid w:val="001B1AB5"/>
    <w:rsid w:val="001B2E4C"/>
    <w:rsid w:val="001C4972"/>
    <w:rsid w:val="001D3013"/>
    <w:rsid w:val="001D3200"/>
    <w:rsid w:val="001D449F"/>
    <w:rsid w:val="001D5DFF"/>
    <w:rsid w:val="001F4A5E"/>
    <w:rsid w:val="002079B4"/>
    <w:rsid w:val="00210C29"/>
    <w:rsid w:val="002111AC"/>
    <w:rsid w:val="002137B9"/>
    <w:rsid w:val="00215995"/>
    <w:rsid w:val="002207D0"/>
    <w:rsid w:val="002351C4"/>
    <w:rsid w:val="00235C0D"/>
    <w:rsid w:val="00245198"/>
    <w:rsid w:val="002549D4"/>
    <w:rsid w:val="00256FC1"/>
    <w:rsid w:val="002743BA"/>
    <w:rsid w:val="002956AB"/>
    <w:rsid w:val="00297B0A"/>
    <w:rsid w:val="002A4D60"/>
    <w:rsid w:val="002A5E19"/>
    <w:rsid w:val="002B7028"/>
    <w:rsid w:val="002C6F06"/>
    <w:rsid w:val="002E0912"/>
    <w:rsid w:val="002E76F0"/>
    <w:rsid w:val="002F5FFC"/>
    <w:rsid w:val="003136AF"/>
    <w:rsid w:val="003158E3"/>
    <w:rsid w:val="00327D2B"/>
    <w:rsid w:val="00346C2D"/>
    <w:rsid w:val="003831DB"/>
    <w:rsid w:val="003A6304"/>
    <w:rsid w:val="003A685F"/>
    <w:rsid w:val="00411838"/>
    <w:rsid w:val="00443730"/>
    <w:rsid w:val="0044795A"/>
    <w:rsid w:val="00452F4F"/>
    <w:rsid w:val="00466F3B"/>
    <w:rsid w:val="004678FA"/>
    <w:rsid w:val="004841BB"/>
    <w:rsid w:val="00496A14"/>
    <w:rsid w:val="00496CFD"/>
    <w:rsid w:val="004A42C6"/>
    <w:rsid w:val="004B2E09"/>
    <w:rsid w:val="004B3DEF"/>
    <w:rsid w:val="004C4292"/>
    <w:rsid w:val="004C684C"/>
    <w:rsid w:val="004E75CB"/>
    <w:rsid w:val="004F07E1"/>
    <w:rsid w:val="004F786B"/>
    <w:rsid w:val="00517423"/>
    <w:rsid w:val="00521011"/>
    <w:rsid w:val="00522048"/>
    <w:rsid w:val="00531F24"/>
    <w:rsid w:val="005335DA"/>
    <w:rsid w:val="00547B2C"/>
    <w:rsid w:val="005760FF"/>
    <w:rsid w:val="005A59C8"/>
    <w:rsid w:val="005C0B04"/>
    <w:rsid w:val="005C7972"/>
    <w:rsid w:val="00601010"/>
    <w:rsid w:val="00602D43"/>
    <w:rsid w:val="0060333C"/>
    <w:rsid w:val="00603B11"/>
    <w:rsid w:val="00616772"/>
    <w:rsid w:val="00620AEB"/>
    <w:rsid w:val="00624CCD"/>
    <w:rsid w:val="00632712"/>
    <w:rsid w:val="00635598"/>
    <w:rsid w:val="00640371"/>
    <w:rsid w:val="00642925"/>
    <w:rsid w:val="00650D5E"/>
    <w:rsid w:val="00653CAA"/>
    <w:rsid w:val="00656444"/>
    <w:rsid w:val="00663FD9"/>
    <w:rsid w:val="006727F1"/>
    <w:rsid w:val="00672B54"/>
    <w:rsid w:val="00672E39"/>
    <w:rsid w:val="00687B6B"/>
    <w:rsid w:val="00691EAC"/>
    <w:rsid w:val="0069451D"/>
    <w:rsid w:val="00697428"/>
    <w:rsid w:val="006B762A"/>
    <w:rsid w:val="006C0EA7"/>
    <w:rsid w:val="006C2D95"/>
    <w:rsid w:val="006D09A2"/>
    <w:rsid w:val="006D1CF5"/>
    <w:rsid w:val="006D7B0D"/>
    <w:rsid w:val="006E0741"/>
    <w:rsid w:val="006E4DEB"/>
    <w:rsid w:val="006F449F"/>
    <w:rsid w:val="006F7302"/>
    <w:rsid w:val="00701C76"/>
    <w:rsid w:val="00702FB2"/>
    <w:rsid w:val="007057A7"/>
    <w:rsid w:val="007219A3"/>
    <w:rsid w:val="007253DC"/>
    <w:rsid w:val="00730D52"/>
    <w:rsid w:val="00731F04"/>
    <w:rsid w:val="0073384B"/>
    <w:rsid w:val="007411D8"/>
    <w:rsid w:val="007546A3"/>
    <w:rsid w:val="00755C24"/>
    <w:rsid w:val="00760B2A"/>
    <w:rsid w:val="0076643C"/>
    <w:rsid w:val="00774ADF"/>
    <w:rsid w:val="007845E6"/>
    <w:rsid w:val="0079259F"/>
    <w:rsid w:val="00797597"/>
    <w:rsid w:val="007A0A75"/>
    <w:rsid w:val="007A72CD"/>
    <w:rsid w:val="007A7E6A"/>
    <w:rsid w:val="007B20A5"/>
    <w:rsid w:val="007B28B9"/>
    <w:rsid w:val="007C7EAE"/>
    <w:rsid w:val="007D2391"/>
    <w:rsid w:val="007D4B7A"/>
    <w:rsid w:val="007D6C73"/>
    <w:rsid w:val="007D78D9"/>
    <w:rsid w:val="007E1A86"/>
    <w:rsid w:val="007E3E17"/>
    <w:rsid w:val="007E784B"/>
    <w:rsid w:val="00803039"/>
    <w:rsid w:val="00803FC1"/>
    <w:rsid w:val="008239DF"/>
    <w:rsid w:val="008359C7"/>
    <w:rsid w:val="00846DD8"/>
    <w:rsid w:val="00847159"/>
    <w:rsid w:val="00854338"/>
    <w:rsid w:val="008759C7"/>
    <w:rsid w:val="008814C2"/>
    <w:rsid w:val="00884FF7"/>
    <w:rsid w:val="008C1C3B"/>
    <w:rsid w:val="008C6BA1"/>
    <w:rsid w:val="008D0FEB"/>
    <w:rsid w:val="008F399D"/>
    <w:rsid w:val="008F535D"/>
    <w:rsid w:val="008F77B8"/>
    <w:rsid w:val="0090779A"/>
    <w:rsid w:val="00916518"/>
    <w:rsid w:val="00924474"/>
    <w:rsid w:val="00936E9E"/>
    <w:rsid w:val="00941DC5"/>
    <w:rsid w:val="009507AA"/>
    <w:rsid w:val="00957DD0"/>
    <w:rsid w:val="009661DF"/>
    <w:rsid w:val="00977274"/>
    <w:rsid w:val="00990DCB"/>
    <w:rsid w:val="00996716"/>
    <w:rsid w:val="009B0707"/>
    <w:rsid w:val="009B34C8"/>
    <w:rsid w:val="009C18B5"/>
    <w:rsid w:val="009C3F47"/>
    <w:rsid w:val="00A004D9"/>
    <w:rsid w:val="00A06B85"/>
    <w:rsid w:val="00A06C28"/>
    <w:rsid w:val="00A167A9"/>
    <w:rsid w:val="00A21BF0"/>
    <w:rsid w:val="00A55DEC"/>
    <w:rsid w:val="00A565C0"/>
    <w:rsid w:val="00A9196B"/>
    <w:rsid w:val="00A92DB4"/>
    <w:rsid w:val="00AA5A9D"/>
    <w:rsid w:val="00AB3142"/>
    <w:rsid w:val="00AB6381"/>
    <w:rsid w:val="00AB7AC7"/>
    <w:rsid w:val="00AD5D6A"/>
    <w:rsid w:val="00AE36EA"/>
    <w:rsid w:val="00AE75F6"/>
    <w:rsid w:val="00AF75CC"/>
    <w:rsid w:val="00B12EF7"/>
    <w:rsid w:val="00B24E36"/>
    <w:rsid w:val="00B429EF"/>
    <w:rsid w:val="00B5594E"/>
    <w:rsid w:val="00B60EC6"/>
    <w:rsid w:val="00B70A78"/>
    <w:rsid w:val="00B918DA"/>
    <w:rsid w:val="00B9668B"/>
    <w:rsid w:val="00BA1F27"/>
    <w:rsid w:val="00BB1F76"/>
    <w:rsid w:val="00BC2912"/>
    <w:rsid w:val="00C02537"/>
    <w:rsid w:val="00C07AA1"/>
    <w:rsid w:val="00C13F63"/>
    <w:rsid w:val="00C3110C"/>
    <w:rsid w:val="00C315EE"/>
    <w:rsid w:val="00C371A2"/>
    <w:rsid w:val="00C55B1B"/>
    <w:rsid w:val="00C603E2"/>
    <w:rsid w:val="00C700C8"/>
    <w:rsid w:val="00C77E0B"/>
    <w:rsid w:val="00C833A5"/>
    <w:rsid w:val="00C87839"/>
    <w:rsid w:val="00C949D9"/>
    <w:rsid w:val="00CB1E14"/>
    <w:rsid w:val="00CB3187"/>
    <w:rsid w:val="00CC5488"/>
    <w:rsid w:val="00CC6114"/>
    <w:rsid w:val="00CD2EEA"/>
    <w:rsid w:val="00CD6C5B"/>
    <w:rsid w:val="00CE17B7"/>
    <w:rsid w:val="00D16A0B"/>
    <w:rsid w:val="00D17DF2"/>
    <w:rsid w:val="00D345FE"/>
    <w:rsid w:val="00D351DB"/>
    <w:rsid w:val="00D56545"/>
    <w:rsid w:val="00D646DD"/>
    <w:rsid w:val="00D84529"/>
    <w:rsid w:val="00D85C3D"/>
    <w:rsid w:val="00D933A3"/>
    <w:rsid w:val="00DA5F37"/>
    <w:rsid w:val="00DB7641"/>
    <w:rsid w:val="00DB7D5D"/>
    <w:rsid w:val="00DC0E8C"/>
    <w:rsid w:val="00DE1C69"/>
    <w:rsid w:val="00E047FA"/>
    <w:rsid w:val="00E1148A"/>
    <w:rsid w:val="00E21E87"/>
    <w:rsid w:val="00E23878"/>
    <w:rsid w:val="00E34BD4"/>
    <w:rsid w:val="00E361C4"/>
    <w:rsid w:val="00E43CE2"/>
    <w:rsid w:val="00E63CB5"/>
    <w:rsid w:val="00E92588"/>
    <w:rsid w:val="00EA5E54"/>
    <w:rsid w:val="00EB61AC"/>
    <w:rsid w:val="00EC3FEA"/>
    <w:rsid w:val="00F06B6A"/>
    <w:rsid w:val="00F113DC"/>
    <w:rsid w:val="00F42246"/>
    <w:rsid w:val="00F51B18"/>
    <w:rsid w:val="00F53153"/>
    <w:rsid w:val="00F55B07"/>
    <w:rsid w:val="00F62628"/>
    <w:rsid w:val="00F736D4"/>
    <w:rsid w:val="00F74B03"/>
    <w:rsid w:val="00F83DC6"/>
    <w:rsid w:val="00FA790E"/>
    <w:rsid w:val="00FD0152"/>
    <w:rsid w:val="00FD0F61"/>
    <w:rsid w:val="00FD302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621C"/>
  <w15:docId w15:val="{1601098A-0D34-449B-A2E8-F432E4E3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5A98"/>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343A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A9415F"/>
    <w:pPr>
      <w:keepNext/>
      <w:suppressAutoHyphens w:val="0"/>
      <w:outlineLvl w:val="1"/>
    </w:pPr>
    <w:rPr>
      <w:i/>
      <w:iCs/>
      <w:lang w:eastAsia="en-US"/>
    </w:rPr>
  </w:style>
  <w:style w:type="paragraph" w:styleId="Nagwek3">
    <w:name w:val="heading 3"/>
    <w:basedOn w:val="Normalny"/>
    <w:next w:val="Normalny"/>
    <w:link w:val="Nagwek3Znak"/>
    <w:uiPriority w:val="9"/>
    <w:unhideWhenUsed/>
    <w:qFormat/>
    <w:rsid w:val="002E0912"/>
    <w:pPr>
      <w:keepNext/>
      <w:keepLines/>
      <w:spacing w:before="40"/>
      <w:outlineLvl w:val="2"/>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CB17B8"/>
    <w:pPr>
      <w:keepNext/>
      <w:suppressAutoHyphens w:val="0"/>
      <w:textAlignment w:val="baseline"/>
      <w:outlineLvl w:val="6"/>
    </w:pPr>
    <w:rPr>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qFormat/>
    <w:rsid w:val="006677B3"/>
    <w:rPr>
      <w:rFonts w:ascii="Times New Roman" w:eastAsia="Lucida Sans Unicode" w:hAnsi="Times New Roman" w:cs="Times New Roman"/>
      <w:sz w:val="20"/>
      <w:szCs w:val="20"/>
    </w:rPr>
  </w:style>
  <w:style w:type="character" w:customStyle="1" w:styleId="Znakiprzypiswdolnych">
    <w:name w:val="Znaki przypisów dolnych"/>
    <w:uiPriority w:val="99"/>
    <w:qFormat/>
    <w:rsid w:val="00A9415F"/>
    <w:rPr>
      <w:vertAlign w:val="superscript"/>
    </w:rPr>
  </w:style>
  <w:style w:type="character" w:customStyle="1" w:styleId="Nagwek2Znak">
    <w:name w:val="Nagłówek 2 Znak"/>
    <w:basedOn w:val="Domylnaczcionkaakapitu"/>
    <w:link w:val="Nagwek2"/>
    <w:qFormat/>
    <w:rsid w:val="00A9415F"/>
    <w:rPr>
      <w:rFonts w:ascii="Times New Roman" w:eastAsia="Times New Roman" w:hAnsi="Times New Roman" w:cs="Times New Roman"/>
      <w:i/>
      <w:iCs/>
      <w:sz w:val="24"/>
      <w:szCs w:val="24"/>
    </w:rPr>
  </w:style>
  <w:style w:type="character" w:styleId="Odwoanieprzypisudolnego">
    <w:name w:val="footnote reference"/>
    <w:rPr>
      <w:vertAlign w:val="superscript"/>
    </w:rPr>
  </w:style>
  <w:style w:type="character" w:customStyle="1" w:styleId="NagwekZnak">
    <w:name w:val="Nagłówek Znak"/>
    <w:basedOn w:val="Domylnaczcionkaakapitu"/>
    <w:link w:val="Nagwek"/>
    <w:uiPriority w:val="99"/>
    <w:qFormat/>
    <w:rsid w:val="00A9148E"/>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qFormat/>
    <w:rsid w:val="00A9148E"/>
    <w:rPr>
      <w:rFonts w:ascii="Times New Roman" w:eastAsia="Times New Roman" w:hAnsi="Times New Roman" w:cs="Times New Roman"/>
      <w:sz w:val="24"/>
      <w:szCs w:val="24"/>
      <w:lang w:eastAsia="ar-SA"/>
    </w:rPr>
  </w:style>
  <w:style w:type="character" w:customStyle="1" w:styleId="TekstdymkaZnak">
    <w:name w:val="Tekst dymka Znak"/>
    <w:basedOn w:val="Domylnaczcionkaakapitu"/>
    <w:link w:val="Tekstdymka"/>
    <w:uiPriority w:val="99"/>
    <w:semiHidden/>
    <w:qFormat/>
    <w:rsid w:val="001C7F26"/>
    <w:rPr>
      <w:rFonts w:ascii="Segoe UI" w:eastAsia="Times New Roman" w:hAnsi="Segoe UI" w:cs="Segoe UI"/>
      <w:sz w:val="18"/>
      <w:szCs w:val="18"/>
      <w:lang w:eastAsia="ar-SA"/>
    </w:rPr>
  </w:style>
  <w:style w:type="character" w:customStyle="1" w:styleId="TekstpodstawowyZnak">
    <w:name w:val="Tekst podstawowy Znak"/>
    <w:basedOn w:val="Domylnaczcionkaakapitu"/>
    <w:link w:val="Tekstpodstawowy"/>
    <w:semiHidden/>
    <w:qFormat/>
    <w:rsid w:val="00C80E55"/>
    <w:rPr>
      <w:rFonts w:ascii="Arial" w:eastAsia="Times New Roman" w:hAnsi="Arial" w:cs="Arial"/>
      <w:b/>
      <w:bCs/>
      <w:sz w:val="24"/>
      <w:szCs w:val="24"/>
      <w:lang w:eastAsia="pl-PL"/>
    </w:rPr>
  </w:style>
  <w:style w:type="character" w:customStyle="1" w:styleId="Nagwek1Znak">
    <w:name w:val="Nagłówek 1 Znak"/>
    <w:basedOn w:val="Domylnaczcionkaakapitu"/>
    <w:link w:val="Nagwek1"/>
    <w:uiPriority w:val="9"/>
    <w:qFormat/>
    <w:rsid w:val="00343A4E"/>
    <w:rPr>
      <w:rFonts w:asciiTheme="majorHAnsi" w:eastAsiaTheme="majorEastAsia" w:hAnsiTheme="majorHAnsi" w:cstheme="majorBidi"/>
      <w:color w:val="2E74B5" w:themeColor="accent1" w:themeShade="BF"/>
      <w:sz w:val="32"/>
      <w:szCs w:val="32"/>
      <w:lang w:eastAsia="ar-SA"/>
    </w:rPr>
  </w:style>
  <w:style w:type="character" w:customStyle="1" w:styleId="TekstpodstawowywcityZnak">
    <w:name w:val="Tekst podstawowy wcięty Znak"/>
    <w:basedOn w:val="Domylnaczcionkaakapitu"/>
    <w:link w:val="Tekstpodstawowywcity"/>
    <w:qFormat/>
    <w:rsid w:val="00343A4E"/>
    <w:rPr>
      <w:rFonts w:ascii="Times New Roman" w:eastAsia="Times New Roman" w:hAnsi="Times New Roman" w:cs="Times New Roman"/>
      <w:sz w:val="24"/>
      <w:szCs w:val="24"/>
      <w:lang w:eastAsia="ar-SA"/>
    </w:rPr>
  </w:style>
  <w:style w:type="character" w:customStyle="1" w:styleId="h2">
    <w:name w:val="h2"/>
    <w:basedOn w:val="Domylnaczcionkaakapitu"/>
    <w:qFormat/>
    <w:rsid w:val="00130C26"/>
  </w:style>
  <w:style w:type="character" w:customStyle="1" w:styleId="h1">
    <w:name w:val="h1"/>
    <w:basedOn w:val="Domylnaczcionkaakapitu"/>
    <w:qFormat/>
    <w:rsid w:val="00130C26"/>
  </w:style>
  <w:style w:type="character" w:customStyle="1" w:styleId="Pogrubienie1">
    <w:name w:val="Pogrubienie1"/>
    <w:qFormat/>
    <w:rsid w:val="00B70250"/>
    <w:rPr>
      <w:b/>
      <w:bCs/>
    </w:rPr>
  </w:style>
  <w:style w:type="character" w:styleId="Odwoaniedokomentarza">
    <w:name w:val="annotation reference"/>
    <w:basedOn w:val="Domylnaczcionkaakapitu"/>
    <w:uiPriority w:val="99"/>
    <w:semiHidden/>
    <w:unhideWhenUsed/>
    <w:qFormat/>
    <w:rsid w:val="006A7D20"/>
    <w:rPr>
      <w:sz w:val="16"/>
      <w:szCs w:val="16"/>
    </w:rPr>
  </w:style>
  <w:style w:type="character" w:customStyle="1" w:styleId="TekstkomentarzaZnak">
    <w:name w:val="Tekst komentarza Znak"/>
    <w:basedOn w:val="Domylnaczcionkaakapitu"/>
    <w:link w:val="Tekstkomentarza"/>
    <w:uiPriority w:val="99"/>
    <w:qFormat/>
    <w:rsid w:val="006A7D20"/>
    <w:rPr>
      <w:rFonts w:ascii="Times New Roman" w:eastAsia="Times New Roman" w:hAnsi="Times New Roman" w:cs="Times New Roman"/>
      <w:sz w:val="20"/>
      <w:szCs w:val="20"/>
      <w:lang w:eastAsia="ar-SA"/>
    </w:rPr>
  </w:style>
  <w:style w:type="character" w:customStyle="1" w:styleId="TematkomentarzaZnak">
    <w:name w:val="Temat komentarza Znak"/>
    <w:basedOn w:val="TekstkomentarzaZnak"/>
    <w:link w:val="Tematkomentarza"/>
    <w:uiPriority w:val="99"/>
    <w:semiHidden/>
    <w:qFormat/>
    <w:rsid w:val="006A7D20"/>
    <w:rPr>
      <w:rFonts w:ascii="Times New Roman" w:eastAsia="Times New Roman" w:hAnsi="Times New Roman" w:cs="Times New Roman"/>
      <w:b/>
      <w:bCs/>
      <w:sz w:val="20"/>
      <w:szCs w:val="20"/>
      <w:lang w:eastAsia="ar-SA"/>
    </w:rPr>
  </w:style>
  <w:style w:type="character" w:customStyle="1" w:styleId="Nagwek7Znak">
    <w:name w:val="Nagłówek 7 Znak"/>
    <w:basedOn w:val="Domylnaczcionkaakapitu"/>
    <w:link w:val="Nagwek7"/>
    <w:qFormat/>
    <w:rsid w:val="00CB17B8"/>
    <w:rPr>
      <w:rFonts w:ascii="Times New Roman" w:eastAsia="Times New Roman" w:hAnsi="Times New Roman" w:cs="Times New Roman"/>
      <w:sz w:val="28"/>
      <w:szCs w:val="28"/>
      <w:lang w:eastAsia="pl-PL"/>
    </w:rPr>
  </w:style>
  <w:style w:type="character" w:styleId="Hipercze">
    <w:name w:val="Hyperlink"/>
    <w:unhideWhenUsed/>
    <w:rsid w:val="00CB17B8"/>
    <w:rPr>
      <w:color w:val="0000FF"/>
      <w:u w:val="single"/>
    </w:rPr>
  </w:style>
  <w:style w:type="character" w:styleId="Uwydatnienie">
    <w:name w:val="Emphasis"/>
    <w:qFormat/>
    <w:rsid w:val="00CB17B8"/>
    <w:rPr>
      <w:rFonts w:ascii="inherit" w:hAnsi="inherit"/>
      <w:i/>
      <w:iCs/>
    </w:rPr>
  </w:style>
  <w:style w:type="character" w:styleId="Tekstzastpczy">
    <w:name w:val="Placeholder Text"/>
    <w:basedOn w:val="Domylnaczcionkaakapitu"/>
    <w:uiPriority w:val="99"/>
    <w:semiHidden/>
    <w:qFormat/>
    <w:rsid w:val="00CB17B8"/>
    <w:rPr>
      <w:color w:val="808080"/>
    </w:rPr>
  </w:style>
  <w:style w:type="character" w:customStyle="1" w:styleId="Tekstpodstawowywcity2Znak">
    <w:name w:val="Tekst podstawowy wcięty 2 Znak"/>
    <w:basedOn w:val="Domylnaczcionkaakapitu"/>
    <w:link w:val="Tekstpodstawowywcity2"/>
    <w:qFormat/>
    <w:rsid w:val="00CB17B8"/>
    <w:rPr>
      <w:rFonts w:ascii="Times New Roman" w:eastAsia="Times New Roman" w:hAnsi="Times New Roman" w:cs="Times New Roman"/>
      <w:sz w:val="26"/>
      <w:szCs w:val="26"/>
    </w:rPr>
  </w:style>
  <w:style w:type="character" w:customStyle="1" w:styleId="Tekstpodstawowy2Znak">
    <w:name w:val="Tekst podstawowy 2 Znak"/>
    <w:basedOn w:val="Domylnaczcionkaakapitu"/>
    <w:link w:val="Tekstpodstawowy2"/>
    <w:qFormat/>
    <w:rsid w:val="00CB17B8"/>
    <w:rPr>
      <w:rFonts w:ascii="Tahoma" w:eastAsia="Times New Roman" w:hAnsi="Tahoma" w:cs="Tahoma"/>
      <w:sz w:val="24"/>
      <w:szCs w:val="28"/>
      <w:lang w:eastAsia="pl-PL"/>
    </w:rPr>
  </w:style>
  <w:style w:type="character" w:customStyle="1" w:styleId="ZwykytekstZnak">
    <w:name w:val="Zwykły tekst Znak"/>
    <w:basedOn w:val="Domylnaczcionkaakapitu"/>
    <w:link w:val="Zwykytekst"/>
    <w:qFormat/>
    <w:rsid w:val="00CB17B8"/>
    <w:rPr>
      <w:rFonts w:ascii="Courier New" w:eastAsia="Times New Roman" w:hAnsi="Courier New" w:cs="Times New Roman"/>
      <w:sz w:val="20"/>
      <w:szCs w:val="20"/>
      <w:lang w:eastAsia="pl-PL"/>
    </w:rPr>
  </w:style>
  <w:style w:type="character" w:customStyle="1" w:styleId="Style16ZnakZnakZnakZnak">
    <w:name w:val="Style 16 Znak Znak Znak Znak"/>
    <w:basedOn w:val="Domylnaczcionkaakapitu"/>
    <w:link w:val="Style16ZnakZnakZnak"/>
    <w:uiPriority w:val="99"/>
    <w:qFormat/>
    <w:rsid w:val="00CB17B8"/>
    <w:rPr>
      <w:rFonts w:ascii="Arial" w:hAnsi="Arial" w:cs="Arial"/>
      <w:sz w:val="18"/>
      <w:szCs w:val="18"/>
      <w:shd w:val="clear" w:color="auto" w:fill="FFFFFF"/>
    </w:rPr>
  </w:style>
  <w:style w:type="character" w:customStyle="1" w:styleId="TytuZnak">
    <w:name w:val="Tytuł Znak"/>
    <w:basedOn w:val="Domylnaczcionkaakapitu"/>
    <w:link w:val="Tytu"/>
    <w:uiPriority w:val="99"/>
    <w:qFormat/>
    <w:rsid w:val="00CB17B8"/>
    <w:rPr>
      <w:rFonts w:ascii="Calibri Light" w:eastAsia="Times New Roman" w:hAnsi="Calibri Light" w:cs="Times New Roman"/>
      <w:b/>
      <w:bCs/>
      <w:kern w:val="2"/>
      <w:sz w:val="32"/>
      <w:szCs w:val="32"/>
      <w:lang w:eastAsia="pl-PL"/>
    </w:rPr>
  </w:style>
  <w:style w:type="character" w:customStyle="1" w:styleId="TekstprzypisukocowegoZnak">
    <w:name w:val="Tekst przypisu końcowego Znak"/>
    <w:basedOn w:val="Domylnaczcionkaakapitu"/>
    <w:link w:val="Tekstprzypisukocowego"/>
    <w:uiPriority w:val="99"/>
    <w:semiHidden/>
    <w:qFormat/>
    <w:rsid w:val="003046FE"/>
    <w:rPr>
      <w:rFonts w:ascii="Times New Roman" w:eastAsia="Times New Roman" w:hAnsi="Times New Roman" w:cs="Times New Roman"/>
      <w:sz w:val="20"/>
      <w:szCs w:val="20"/>
      <w:lang w:eastAsia="ar-SA"/>
    </w:rPr>
  </w:style>
  <w:style w:type="character" w:customStyle="1" w:styleId="Znakiprzypiswkocowych">
    <w:name w:val="Znaki przypisów końcowych"/>
    <w:uiPriority w:val="99"/>
    <w:semiHidden/>
    <w:unhideWhenUsed/>
    <w:qFormat/>
    <w:rsid w:val="003046FE"/>
    <w:rPr>
      <w:vertAlign w:val="superscript"/>
    </w:rPr>
  </w:style>
  <w:style w:type="character" w:styleId="Odwoanieprzypisukocowego">
    <w:name w:val="endnote reference"/>
    <w:rPr>
      <w:vertAlign w:val="superscript"/>
    </w:rPr>
  </w:style>
  <w:style w:type="character" w:customStyle="1" w:styleId="AkapitzlistZnak">
    <w:name w:val="Akapit z listą Znak"/>
    <w:aliases w:val="L1 Znak,Numerowanie Znak,2 heading Znak,A_wyliczenie Znak,K-P_odwolanie Znak,Akapit z listą5 Znak,maz_wyliczenie Znak,opis dzialania Znak,Tabela Znak,Nagłowek 3 Znak,Preambuła Znak,Akapit z listą BS Znak,Dot pt Znak,lp1 Znak"/>
    <w:link w:val="Akapitzlist"/>
    <w:uiPriority w:val="34"/>
    <w:qFormat/>
    <w:locked/>
    <w:rsid w:val="00395D61"/>
    <w:rPr>
      <w:rFonts w:ascii="Times New Roman" w:eastAsia="Times New Roman" w:hAnsi="Times New Roman" w:cs="Times New Roman"/>
      <w:sz w:val="24"/>
      <w:szCs w:val="24"/>
      <w:lang w:eastAsia="ar-SA"/>
    </w:rPr>
  </w:style>
  <w:style w:type="character" w:customStyle="1" w:styleId="st">
    <w:name w:val="st"/>
    <w:basedOn w:val="Domylnaczcionkaakapitu"/>
    <w:qFormat/>
    <w:rsid w:val="00242389"/>
  </w:style>
  <w:style w:type="character" w:customStyle="1" w:styleId="textnode">
    <w:name w:val="textnode"/>
    <w:basedOn w:val="Domylnaczcionkaakapitu"/>
    <w:qFormat/>
    <w:rsid w:val="00DF43B9"/>
  </w:style>
  <w:style w:type="character" w:customStyle="1" w:styleId="fn-ref">
    <w:name w:val="fn-ref"/>
    <w:basedOn w:val="Domylnaczcionkaakapitu"/>
    <w:qFormat/>
    <w:rsid w:val="00943B78"/>
  </w:style>
  <w:style w:type="character" w:customStyle="1" w:styleId="Znakinumeracji">
    <w:name w:val="Znaki numeracji"/>
    <w:qFormat/>
    <w:rPr>
      <w:rFonts w:ascii="Calibri" w:hAnsi="Calibri"/>
    </w:rPr>
  </w:style>
  <w:style w:type="paragraph" w:styleId="Nagwek">
    <w:name w:val="header"/>
    <w:basedOn w:val="Normalny"/>
    <w:next w:val="Tekstpodstawowy"/>
    <w:link w:val="NagwekZnak"/>
    <w:uiPriority w:val="99"/>
    <w:unhideWhenUsed/>
    <w:rsid w:val="00A9148E"/>
    <w:pPr>
      <w:tabs>
        <w:tab w:val="center" w:pos="4536"/>
        <w:tab w:val="right" w:pos="9072"/>
      </w:tabs>
    </w:pPr>
  </w:style>
  <w:style w:type="paragraph" w:styleId="Tekstpodstawowy">
    <w:name w:val="Body Text"/>
    <w:basedOn w:val="Normalny"/>
    <w:link w:val="TekstpodstawowyZnak"/>
    <w:semiHidden/>
    <w:unhideWhenUsed/>
    <w:rsid w:val="00C80E55"/>
    <w:pPr>
      <w:suppressAutoHyphens w:val="0"/>
      <w:jc w:val="both"/>
    </w:pPr>
    <w:rPr>
      <w:rFonts w:ascii="Arial" w:hAnsi="Arial" w:cs="Arial"/>
      <w:b/>
      <w:bCs/>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rzypisudolnego">
    <w:name w:val="footnote text"/>
    <w:basedOn w:val="Normalny"/>
    <w:link w:val="TekstprzypisudolnegoZnak"/>
    <w:uiPriority w:val="99"/>
    <w:rsid w:val="006677B3"/>
    <w:pPr>
      <w:widowControl w:val="0"/>
      <w:suppressLineNumbers/>
      <w:ind w:left="283" w:hanging="283"/>
    </w:pPr>
    <w:rPr>
      <w:rFonts w:eastAsia="Lucida Sans Unicode"/>
      <w:sz w:val="20"/>
      <w:szCs w:val="20"/>
    </w:rPr>
  </w:style>
  <w:style w:type="paragraph" w:customStyle="1" w:styleId="ZnakZnakZnakZnakZnak1ZnakZnakZnakZnakZnakZnakZnakZnakZnak">
    <w:name w:val="Znak Znak Znak Znak Znak1 Znak Znak Znak Znak Znak Znak Znak Znak Znak"/>
    <w:basedOn w:val="Normalny"/>
    <w:qFormat/>
    <w:rsid w:val="006677B3"/>
    <w:pPr>
      <w:suppressAutoHyphens w:val="0"/>
      <w:spacing w:after="160" w:line="240" w:lineRule="exact"/>
    </w:pPr>
    <w:rPr>
      <w:rFonts w:ascii="Garamond" w:hAnsi="Garamond"/>
      <w:sz w:val="16"/>
      <w:szCs w:val="20"/>
      <w:lang w:eastAsia="pl-PL"/>
    </w:rPr>
  </w:style>
  <w:style w:type="paragraph" w:customStyle="1" w:styleId="Default">
    <w:name w:val="Default"/>
    <w:qFormat/>
    <w:rsid w:val="00A9415F"/>
    <w:rPr>
      <w:rFonts w:ascii="Calibri" w:eastAsia="Times New Roman" w:hAnsi="Calibri" w:cs="Calibri"/>
      <w:color w:val="000000"/>
      <w:sz w:val="24"/>
      <w:szCs w:val="24"/>
      <w:lang w:eastAsia="pl-PL"/>
    </w:rPr>
  </w:style>
  <w:style w:type="paragraph" w:styleId="Stopka">
    <w:name w:val="footer"/>
    <w:basedOn w:val="Normalny"/>
    <w:link w:val="StopkaZnak"/>
    <w:uiPriority w:val="99"/>
    <w:unhideWhenUsed/>
    <w:rsid w:val="00A9148E"/>
    <w:pPr>
      <w:tabs>
        <w:tab w:val="center" w:pos="4536"/>
        <w:tab w:val="right" w:pos="9072"/>
      </w:tabs>
    </w:pPr>
  </w:style>
  <w:style w:type="paragraph" w:styleId="Tekstdymka">
    <w:name w:val="Balloon Text"/>
    <w:basedOn w:val="Normalny"/>
    <w:link w:val="TekstdymkaZnak"/>
    <w:uiPriority w:val="99"/>
    <w:semiHidden/>
    <w:unhideWhenUsed/>
    <w:qFormat/>
    <w:rsid w:val="001C7F26"/>
    <w:rPr>
      <w:rFonts w:ascii="Segoe UI" w:hAnsi="Segoe UI" w:cs="Segoe UI"/>
      <w:sz w:val="18"/>
      <w:szCs w:val="18"/>
    </w:rPr>
  </w:style>
  <w:style w:type="paragraph" w:styleId="Akapitzlist">
    <w:name w:val="List Paragraph"/>
    <w:aliases w:val="L1,Numerowanie,2 heading,A_wyliczenie,K-P_odwolanie,Akapit z listą5,maz_wyliczenie,opis dzialania,Tabela,Nagłowek 3,Preambuła,Akapit z listą BS,Kolorowa lista — akcent 11,Dot pt,F5 List Paragraph,Recommendation,List Paragraph11,lp1,Obiekt"/>
    <w:basedOn w:val="Normalny"/>
    <w:link w:val="AkapitzlistZnak"/>
    <w:uiPriority w:val="34"/>
    <w:qFormat/>
    <w:rsid w:val="00F72C8D"/>
    <w:pPr>
      <w:ind w:left="720"/>
      <w:contextualSpacing/>
    </w:pPr>
  </w:style>
  <w:style w:type="paragraph" w:styleId="Tekstpodstawowywcity">
    <w:name w:val="Body Text Indent"/>
    <w:basedOn w:val="Normalny"/>
    <w:link w:val="TekstpodstawowywcityZnak"/>
    <w:unhideWhenUsed/>
    <w:rsid w:val="00343A4E"/>
    <w:pPr>
      <w:spacing w:after="120"/>
      <w:ind w:left="283"/>
    </w:pPr>
  </w:style>
  <w:style w:type="paragraph" w:styleId="Tekstkomentarza">
    <w:name w:val="annotation text"/>
    <w:basedOn w:val="Normalny"/>
    <w:link w:val="TekstkomentarzaZnak"/>
    <w:uiPriority w:val="99"/>
    <w:unhideWhenUsed/>
    <w:qFormat/>
    <w:rsid w:val="006A7D20"/>
    <w:rPr>
      <w:sz w:val="20"/>
      <w:szCs w:val="20"/>
    </w:rPr>
  </w:style>
  <w:style w:type="paragraph" w:styleId="Tematkomentarza">
    <w:name w:val="annotation subject"/>
    <w:basedOn w:val="Tekstkomentarza"/>
    <w:next w:val="Tekstkomentarza"/>
    <w:link w:val="TematkomentarzaZnak"/>
    <w:uiPriority w:val="99"/>
    <w:semiHidden/>
    <w:unhideWhenUsed/>
    <w:qFormat/>
    <w:rsid w:val="006A7D20"/>
    <w:rPr>
      <w:b/>
      <w:bCs/>
    </w:rPr>
  </w:style>
  <w:style w:type="paragraph" w:customStyle="1" w:styleId="Standard">
    <w:name w:val="Standard"/>
    <w:qFormat/>
    <w:rsid w:val="00B70250"/>
    <w:rPr>
      <w:rFonts w:ascii="Cambria" w:eastAsia="Cambria" w:hAnsi="Cambria" w:cs="Times New Roman"/>
      <w:kern w:val="2"/>
      <w:sz w:val="24"/>
      <w:szCs w:val="24"/>
      <w:lang w:eastAsia="zh-CN"/>
    </w:rPr>
  </w:style>
  <w:style w:type="paragraph" w:styleId="NormalnyWeb">
    <w:name w:val="Normal (Web)"/>
    <w:basedOn w:val="Normalny"/>
    <w:uiPriority w:val="99"/>
    <w:qFormat/>
    <w:rsid w:val="00CB17B8"/>
    <w:pPr>
      <w:suppressAutoHyphens w:val="0"/>
      <w:spacing w:beforeAutospacing="1" w:after="119"/>
    </w:pPr>
    <w:rPr>
      <w:lang w:eastAsia="pl-PL"/>
    </w:rPr>
  </w:style>
  <w:style w:type="paragraph" w:styleId="Tekstpodstawowywcity2">
    <w:name w:val="Body Text Indent 2"/>
    <w:basedOn w:val="Normalny"/>
    <w:link w:val="Tekstpodstawowywcity2Znak"/>
    <w:qFormat/>
    <w:rsid w:val="00CB17B8"/>
    <w:pPr>
      <w:widowControl w:val="0"/>
      <w:ind w:left="142"/>
      <w:textAlignment w:val="baseline"/>
    </w:pPr>
    <w:rPr>
      <w:sz w:val="26"/>
      <w:szCs w:val="26"/>
      <w:lang w:eastAsia="en-US"/>
    </w:rPr>
  </w:style>
  <w:style w:type="paragraph" w:styleId="Tekstblokowy">
    <w:name w:val="Block Text"/>
    <w:basedOn w:val="Normalny"/>
    <w:qFormat/>
    <w:rsid w:val="00CB17B8"/>
    <w:pPr>
      <w:widowControl w:val="0"/>
      <w:spacing w:before="283"/>
      <w:ind w:left="144" w:right="72"/>
      <w:jc w:val="both"/>
      <w:textAlignment w:val="baseline"/>
    </w:pPr>
    <w:rPr>
      <w:rFonts w:ascii="Arial Narrow" w:hAnsi="Arial Narrow"/>
      <w:lang w:eastAsia="en-US"/>
    </w:rPr>
  </w:style>
  <w:style w:type="paragraph" w:styleId="Tekstpodstawowy2">
    <w:name w:val="Body Text 2"/>
    <w:basedOn w:val="Normalny"/>
    <w:link w:val="Tekstpodstawowy2Znak"/>
    <w:qFormat/>
    <w:rsid w:val="00CB17B8"/>
    <w:pPr>
      <w:suppressAutoHyphens w:val="0"/>
      <w:jc w:val="center"/>
    </w:pPr>
    <w:rPr>
      <w:rFonts w:ascii="Tahoma" w:hAnsi="Tahoma" w:cs="Tahoma"/>
      <w:szCs w:val="28"/>
      <w:lang w:eastAsia="pl-PL"/>
    </w:rPr>
  </w:style>
  <w:style w:type="paragraph" w:styleId="Zwykytekst">
    <w:name w:val="Plain Text"/>
    <w:basedOn w:val="Normalny"/>
    <w:link w:val="ZwykytekstZnak"/>
    <w:qFormat/>
    <w:rsid w:val="00CB17B8"/>
    <w:pPr>
      <w:suppressAutoHyphens w:val="0"/>
    </w:pPr>
    <w:rPr>
      <w:rFonts w:ascii="Courier New" w:hAnsi="Courier New"/>
      <w:sz w:val="20"/>
      <w:szCs w:val="20"/>
      <w:lang w:eastAsia="pl-PL"/>
    </w:rPr>
  </w:style>
  <w:style w:type="paragraph" w:customStyle="1" w:styleId="BodyText21">
    <w:name w:val="Body Text 21"/>
    <w:basedOn w:val="Normalny"/>
    <w:qFormat/>
    <w:rsid w:val="00CB17B8"/>
    <w:pPr>
      <w:suppressAutoHyphens w:val="0"/>
      <w:jc w:val="both"/>
    </w:pPr>
    <w:rPr>
      <w:szCs w:val="20"/>
      <w:lang w:eastAsia="pl-PL"/>
    </w:rPr>
  </w:style>
  <w:style w:type="paragraph" w:customStyle="1" w:styleId="Style16ZnakZnakZnak">
    <w:name w:val="Style 16 Znak Znak Znak"/>
    <w:basedOn w:val="Normalny"/>
    <w:link w:val="Style16ZnakZnakZnakZnak"/>
    <w:uiPriority w:val="99"/>
    <w:qFormat/>
    <w:rsid w:val="00CB17B8"/>
    <w:pPr>
      <w:widowControl w:val="0"/>
      <w:shd w:val="clear" w:color="auto" w:fill="FFFFFF"/>
      <w:suppressAutoHyphens w:val="0"/>
      <w:spacing w:line="226" w:lineRule="exact"/>
      <w:ind w:hanging="180"/>
      <w:jc w:val="center"/>
    </w:pPr>
    <w:rPr>
      <w:rFonts w:ascii="Arial" w:eastAsiaTheme="minorHAnsi" w:hAnsi="Arial" w:cs="Arial"/>
      <w:sz w:val="18"/>
      <w:szCs w:val="18"/>
      <w:lang w:eastAsia="en-US"/>
    </w:rPr>
  </w:style>
  <w:style w:type="paragraph" w:customStyle="1" w:styleId="Zwykytekst1">
    <w:name w:val="Zwykły tekst1"/>
    <w:basedOn w:val="Normalny"/>
    <w:qFormat/>
    <w:rsid w:val="00CB17B8"/>
    <w:rPr>
      <w:rFonts w:ascii="Courier New" w:eastAsia="Calibri" w:hAnsi="Courier New"/>
      <w:sz w:val="20"/>
      <w:szCs w:val="20"/>
    </w:rPr>
  </w:style>
  <w:style w:type="paragraph" w:customStyle="1" w:styleId="Numerator1">
    <w:name w:val="Numerator 1"/>
    <w:basedOn w:val="Normalny"/>
    <w:qFormat/>
    <w:rsid w:val="00CB17B8"/>
    <w:pPr>
      <w:suppressAutoHyphens w:val="0"/>
      <w:spacing w:after="120"/>
      <w:jc w:val="both"/>
    </w:pPr>
    <w:rPr>
      <w:rFonts w:ascii="Bookman Old Style" w:eastAsia="Calibri" w:hAnsi="Bookman Old Style"/>
      <w:lang w:eastAsia="pl-PL"/>
    </w:rPr>
  </w:style>
  <w:style w:type="paragraph" w:customStyle="1" w:styleId="Numerator2">
    <w:name w:val="Numerator 2"/>
    <w:basedOn w:val="Numerator1"/>
    <w:qFormat/>
    <w:rsid w:val="00CB17B8"/>
  </w:style>
  <w:style w:type="paragraph" w:customStyle="1" w:styleId="Numerator3">
    <w:name w:val="Numerator 3"/>
    <w:basedOn w:val="Numerator2"/>
    <w:qFormat/>
    <w:rsid w:val="00CB17B8"/>
    <w:pPr>
      <w:numPr>
        <w:ilvl w:val="2"/>
        <w:numId w:val="1"/>
      </w:numPr>
      <w:tabs>
        <w:tab w:val="left" w:pos="1620"/>
      </w:tabs>
      <w:ind w:left="1620" w:hanging="540"/>
    </w:pPr>
  </w:style>
  <w:style w:type="paragraph" w:customStyle="1" w:styleId="Nagwek1a">
    <w:name w:val="Nagłówek 1a"/>
    <w:basedOn w:val="Normalny"/>
    <w:qFormat/>
    <w:rsid w:val="00CB17B8"/>
    <w:pPr>
      <w:suppressAutoHyphens w:val="0"/>
      <w:jc w:val="center"/>
    </w:pPr>
    <w:rPr>
      <w:rFonts w:ascii="Bookman Old Style" w:eastAsia="Calibri" w:hAnsi="Bookman Old Style"/>
      <w:b/>
      <w:lang w:eastAsia="pl-PL"/>
    </w:rPr>
  </w:style>
  <w:style w:type="paragraph" w:customStyle="1" w:styleId="Akapitzlist1">
    <w:name w:val="Akapit z listą1"/>
    <w:basedOn w:val="Normalny"/>
    <w:qFormat/>
    <w:rsid w:val="00CB17B8"/>
    <w:pPr>
      <w:suppressAutoHyphens w:val="0"/>
      <w:spacing w:after="200" w:line="276" w:lineRule="auto"/>
      <w:ind w:left="720"/>
    </w:pPr>
    <w:rPr>
      <w:rFonts w:ascii="Calibri" w:eastAsia="Calibri" w:hAnsi="Calibri"/>
      <w:sz w:val="22"/>
      <w:szCs w:val="22"/>
      <w:lang w:eastAsia="pl-PL"/>
    </w:rPr>
  </w:style>
  <w:style w:type="paragraph" w:styleId="Tytu">
    <w:name w:val="Title"/>
    <w:basedOn w:val="Normalny"/>
    <w:next w:val="Normalny"/>
    <w:link w:val="TytuZnak"/>
    <w:uiPriority w:val="99"/>
    <w:qFormat/>
    <w:rsid w:val="00CB17B8"/>
    <w:pPr>
      <w:suppressAutoHyphens w:val="0"/>
      <w:spacing w:before="240" w:after="60"/>
      <w:jc w:val="center"/>
      <w:outlineLvl w:val="0"/>
    </w:pPr>
    <w:rPr>
      <w:rFonts w:ascii="Calibri Light" w:hAnsi="Calibri Light"/>
      <w:b/>
      <w:bCs/>
      <w:kern w:val="2"/>
      <w:sz w:val="32"/>
      <w:szCs w:val="32"/>
      <w:lang w:eastAsia="pl-PL"/>
    </w:rPr>
  </w:style>
  <w:style w:type="paragraph" w:customStyle="1" w:styleId="paragraf">
    <w:name w:val="paragraf"/>
    <w:basedOn w:val="Tytu"/>
    <w:qFormat/>
    <w:rsid w:val="00CB17B8"/>
    <w:pPr>
      <w:widowControl w:val="0"/>
      <w:spacing w:before="120" w:after="120"/>
      <w:outlineLvl w:val="9"/>
    </w:pPr>
    <w:rPr>
      <w:rFonts w:ascii="Bodnoff" w:hAnsi="Bodnoff"/>
      <w:b w:val="0"/>
      <w:bCs w:val="0"/>
      <w:kern w:val="0"/>
      <w:sz w:val="24"/>
      <w:szCs w:val="28"/>
    </w:rPr>
  </w:style>
  <w:style w:type="paragraph" w:styleId="Tekstprzypisukocowego">
    <w:name w:val="endnote text"/>
    <w:basedOn w:val="Normalny"/>
    <w:link w:val="TekstprzypisukocowegoZnak"/>
    <w:uiPriority w:val="99"/>
    <w:semiHidden/>
    <w:unhideWhenUsed/>
    <w:rsid w:val="003046FE"/>
    <w:rPr>
      <w:sz w:val="20"/>
      <w:szCs w:val="20"/>
    </w:rPr>
  </w:style>
  <w:style w:type="paragraph" w:customStyle="1" w:styleId="Myslniki">
    <w:name w:val="Myslniki"/>
    <w:basedOn w:val="Normalny"/>
    <w:qFormat/>
    <w:rsid w:val="00983338"/>
    <w:pPr>
      <w:numPr>
        <w:numId w:val="4"/>
      </w:numPr>
      <w:suppressAutoHyphens w:val="0"/>
      <w:jc w:val="both"/>
    </w:pPr>
    <w:rPr>
      <w:sz w:val="26"/>
      <w:szCs w:val="20"/>
      <w:lang w:eastAsia="pl-PL"/>
    </w:rPr>
  </w:style>
  <w:style w:type="paragraph" w:customStyle="1" w:styleId="Zawartotabeli">
    <w:name w:val="Zawartość tabeli"/>
    <w:basedOn w:val="Normalny"/>
    <w:qFormat/>
    <w:rsid w:val="003429FA"/>
    <w:pPr>
      <w:widowControl w:val="0"/>
      <w:suppressLineNumbers/>
      <w:textAlignment w:val="baseline"/>
    </w:pPr>
    <w:rPr>
      <w:rFonts w:ascii="Liberation Serif" w:eastAsia="SimSun" w:hAnsi="Liberation Serif" w:cs="Mangal"/>
      <w:kern w:val="2"/>
      <w:lang w:eastAsia="zh-CN" w:bidi="hi-IN"/>
    </w:rPr>
  </w:style>
  <w:style w:type="paragraph" w:styleId="Listapunktowana">
    <w:name w:val="List Bullet"/>
    <w:basedOn w:val="Normalny"/>
    <w:uiPriority w:val="99"/>
    <w:unhideWhenUsed/>
    <w:qFormat/>
    <w:rsid w:val="002E00E3"/>
    <w:pPr>
      <w:numPr>
        <w:numId w:val="23"/>
      </w:numPr>
      <w:contextualSpacing/>
    </w:pPr>
  </w:style>
  <w:style w:type="table" w:styleId="Tabela-Siatka">
    <w:name w:val="Table Grid"/>
    <w:basedOn w:val="Standardowy"/>
    <w:rsid w:val="006677B3"/>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5">
    <w:name w:val="WW8Num35"/>
    <w:basedOn w:val="Bezlisty"/>
    <w:rsid w:val="00DC0E8C"/>
    <w:pPr>
      <w:numPr>
        <w:numId w:val="55"/>
      </w:numPr>
    </w:pPr>
  </w:style>
  <w:style w:type="character" w:styleId="Nierozpoznanawzmianka">
    <w:name w:val="Unresolved Mention"/>
    <w:basedOn w:val="Domylnaczcionkaakapitu"/>
    <w:uiPriority w:val="99"/>
    <w:semiHidden/>
    <w:unhideWhenUsed/>
    <w:rsid w:val="00531F24"/>
    <w:rPr>
      <w:color w:val="605E5C"/>
      <w:shd w:val="clear" w:color="auto" w:fill="E1DFDD"/>
    </w:rPr>
  </w:style>
  <w:style w:type="character" w:customStyle="1" w:styleId="Nagwek3Znak">
    <w:name w:val="Nagłówek 3 Znak"/>
    <w:basedOn w:val="Domylnaczcionkaakapitu"/>
    <w:link w:val="Nagwek3"/>
    <w:uiPriority w:val="9"/>
    <w:rsid w:val="002E0912"/>
    <w:rPr>
      <w:rFonts w:asciiTheme="majorHAnsi" w:eastAsiaTheme="majorEastAsia" w:hAnsiTheme="majorHAnsi" w:cstheme="majorBidi"/>
      <w:color w:val="1F4D78" w:themeColor="accent1" w:themeShade="7F"/>
      <w:sz w:val="24"/>
      <w:szCs w:val="24"/>
      <w:lang w:eastAsia="ar-SA"/>
    </w:rPr>
  </w:style>
  <w:style w:type="character" w:styleId="UyteHipercze">
    <w:name w:val="FollowedHyperlink"/>
    <w:basedOn w:val="Domylnaczcionkaakapitu"/>
    <w:uiPriority w:val="99"/>
    <w:semiHidden/>
    <w:unhideWhenUsed/>
    <w:rsid w:val="00FD0152"/>
    <w:rPr>
      <w:color w:val="954F72" w:themeColor="followedHyperlink"/>
      <w:u w:val="single"/>
    </w:rPr>
  </w:style>
  <w:style w:type="paragraph" w:styleId="Poprawka">
    <w:name w:val="Revision"/>
    <w:hidden/>
    <w:uiPriority w:val="99"/>
    <w:semiHidden/>
    <w:rsid w:val="00E047FA"/>
    <w:pPr>
      <w:suppressAutoHyphens w:val="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0944">
      <w:bodyDiv w:val="1"/>
      <w:marLeft w:val="0"/>
      <w:marRight w:val="0"/>
      <w:marTop w:val="0"/>
      <w:marBottom w:val="0"/>
      <w:divBdr>
        <w:top w:val="none" w:sz="0" w:space="0" w:color="auto"/>
        <w:left w:val="none" w:sz="0" w:space="0" w:color="auto"/>
        <w:bottom w:val="none" w:sz="0" w:space="0" w:color="auto"/>
        <w:right w:val="none" w:sz="0" w:space="0" w:color="auto"/>
      </w:divBdr>
    </w:div>
    <w:div w:id="1230577073">
      <w:bodyDiv w:val="1"/>
      <w:marLeft w:val="0"/>
      <w:marRight w:val="0"/>
      <w:marTop w:val="0"/>
      <w:marBottom w:val="0"/>
      <w:divBdr>
        <w:top w:val="none" w:sz="0" w:space="0" w:color="auto"/>
        <w:left w:val="none" w:sz="0" w:space="0" w:color="auto"/>
        <w:bottom w:val="none" w:sz="0" w:space="0" w:color="auto"/>
        <w:right w:val="none" w:sz="0" w:space="0" w:color="auto"/>
      </w:divBdr>
      <w:divsChild>
        <w:div w:id="714895348">
          <w:marLeft w:val="0"/>
          <w:marRight w:val="0"/>
          <w:marTop w:val="0"/>
          <w:marBottom w:val="0"/>
          <w:divBdr>
            <w:top w:val="none" w:sz="0" w:space="0" w:color="auto"/>
            <w:left w:val="none" w:sz="0" w:space="0" w:color="auto"/>
            <w:bottom w:val="none" w:sz="0" w:space="0" w:color="auto"/>
            <w:right w:val="none" w:sz="0" w:space="0" w:color="auto"/>
          </w:divBdr>
        </w:div>
        <w:div w:id="1793594908">
          <w:marLeft w:val="0"/>
          <w:marRight w:val="0"/>
          <w:marTop w:val="0"/>
          <w:marBottom w:val="0"/>
          <w:divBdr>
            <w:top w:val="none" w:sz="0" w:space="0" w:color="auto"/>
            <w:left w:val="none" w:sz="0" w:space="0" w:color="auto"/>
            <w:bottom w:val="none" w:sz="0" w:space="0" w:color="auto"/>
            <w:right w:val="none" w:sz="0" w:space="0" w:color="auto"/>
          </w:divBdr>
          <w:divsChild>
            <w:div w:id="2486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9711">
      <w:bodyDiv w:val="1"/>
      <w:marLeft w:val="0"/>
      <w:marRight w:val="0"/>
      <w:marTop w:val="0"/>
      <w:marBottom w:val="0"/>
      <w:divBdr>
        <w:top w:val="none" w:sz="0" w:space="0" w:color="auto"/>
        <w:left w:val="none" w:sz="0" w:space="0" w:color="auto"/>
        <w:bottom w:val="none" w:sz="0" w:space="0" w:color="auto"/>
        <w:right w:val="none" w:sz="0" w:space="0" w:color="auto"/>
      </w:divBdr>
    </w:div>
    <w:div w:id="1907255819">
      <w:bodyDiv w:val="1"/>
      <w:marLeft w:val="0"/>
      <w:marRight w:val="0"/>
      <w:marTop w:val="0"/>
      <w:marBottom w:val="0"/>
      <w:divBdr>
        <w:top w:val="none" w:sz="0" w:space="0" w:color="auto"/>
        <w:left w:val="none" w:sz="0" w:space="0" w:color="auto"/>
        <w:bottom w:val="none" w:sz="0" w:space="0" w:color="auto"/>
        <w:right w:val="none" w:sz="0" w:space="0" w:color="auto"/>
      </w:divBdr>
    </w:div>
    <w:div w:id="2110855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kerinfinite.efaktura.gov.pl/contac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dlaskie.kas.gov.pl/podlaski-urzad-celno-skarbowy-w-bialymstoku/organizacja/ochrona-danych-osobowych/-/asset_publisher/aXV0/content/klauzula-informacyjna-ias-w-bialymstoku-1?redirect=https%3A%2F%2Fwww.podlaskie.kas.gov.pl%2Fpodlaski-urzad-celno-skarbowy-w-bialymstoku%2Forganizacja%2Fochrona-danych-osobowych%3Fp_p_id%3D101_INSTANCE_aXV0%26p_p_lifecycle%3D0%26p_p_state%3Dnormal%26p_p_mode%3Dview%26p_p_col_id%3Dcolumn-2%26p_p_col_count%3D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pl/web/finanse/du-mffipr/" TargetMode="External"/><Relationship Id="rId4" Type="http://schemas.openxmlformats.org/officeDocument/2006/relationships/settings" Target="settings.xml"/><Relationship Id="rId9" Type="http://schemas.openxmlformats.org/officeDocument/2006/relationships/hyperlink" Target="https://www.brokerinfinite.efaktura.gov.pl/contac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6842E-AB6B-420E-886E-813C1BA1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6323</Words>
  <Characters>37944</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44179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fvwe</dc:creator>
  <dc:description/>
  <cp:lastModifiedBy>Oleksiewicz Marcin</cp:lastModifiedBy>
  <cp:revision>2</cp:revision>
  <cp:lastPrinted>2023-08-31T07:38:00Z</cp:lastPrinted>
  <dcterms:created xsi:type="dcterms:W3CDTF">2024-06-06T11:57:00Z</dcterms:created>
  <dcterms:modified xsi:type="dcterms:W3CDTF">2024-06-06T11:57:00Z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UxC4dwLulzfINJ8nQH+xvX5LNGipWa4BRSZhPgxsCvmWA5GFjQq8o8W7sYSIRwKPg6zd2mTnmNFqW7G48jNrOg==</vt:lpwstr>
  </property>
  <property fmtid="{D5CDD505-2E9C-101B-9397-08002B2CF9AE}" pid="4" name="MFClassificationDate">
    <vt:lpwstr>2022-03-08T08:19:33.9855796+01:00</vt:lpwstr>
  </property>
  <property fmtid="{D5CDD505-2E9C-101B-9397-08002B2CF9AE}" pid="5" name="MFClassifiedBySID">
    <vt:lpwstr>UxC4dwLulzfINJ8nQH+xvX5LNGipWa4BRSZhPgxsCvm42mrIC/DSDv0ggS+FjUN/2v1BBotkLlY5aAiEhoi6uU7AOElvBfeItIiT+JXs5vGtxSmceUUsXoHdXWUfOMTL</vt:lpwstr>
  </property>
  <property fmtid="{D5CDD505-2E9C-101B-9397-08002B2CF9AE}" pid="6" name="MFGRNItemId">
    <vt:lpwstr>GRN-41f88b3e-6035-447b-b7c8-29930ed47a62</vt:lpwstr>
  </property>
  <property fmtid="{D5CDD505-2E9C-101B-9397-08002B2CF9AE}" pid="7" name="MFHash">
    <vt:lpwstr>tyKUzLR9WL64azukrkWQa6Nvx8l5wEHXt34dCMgiJik=</vt:lpwstr>
  </property>
  <property fmtid="{D5CDD505-2E9C-101B-9397-08002B2CF9AE}" pid="8" name="DLPManualFileClassification">
    <vt:lpwstr>{5fdfc941-3fcf-4a5b-87be-4848800d39d0}</vt:lpwstr>
  </property>
  <property fmtid="{D5CDD505-2E9C-101B-9397-08002B2CF9AE}" pid="9" name="MFRefresh">
    <vt:lpwstr>False</vt:lpwstr>
  </property>
</Properties>
</file>